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B21B4" w14:textId="4D5AB243" w:rsidR="00C30B8C" w:rsidRPr="006D7B89" w:rsidRDefault="0033646C" w:rsidP="006D7B89">
      <w:pPr>
        <w:snapToGrid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農地貸借</w:t>
      </w:r>
      <w:r w:rsidR="00331B97" w:rsidRPr="006D7B89">
        <w:rPr>
          <w:rFonts w:hint="eastAsia"/>
          <w:sz w:val="40"/>
          <w:szCs w:val="40"/>
        </w:rPr>
        <w:t>に関する誓約書</w:t>
      </w:r>
    </w:p>
    <w:p w14:paraId="52581A53" w14:textId="0AA3FF65" w:rsidR="006D7B89" w:rsidRPr="006D7B89" w:rsidRDefault="006D7B89" w:rsidP="006D7B89">
      <w:pPr>
        <w:snapToGrid w:val="0"/>
        <w:rPr>
          <w:rFonts w:hint="eastAsia"/>
          <w:sz w:val="24"/>
          <w:szCs w:val="24"/>
        </w:rPr>
      </w:pPr>
    </w:p>
    <w:p w14:paraId="4FD6A39C" w14:textId="470E281E" w:rsidR="006D7B89" w:rsidRPr="0060474F" w:rsidRDefault="006D7B89" w:rsidP="0060474F">
      <w:pPr>
        <w:snapToGrid w:val="0"/>
        <w:ind w:firstLineChars="100" w:firstLine="280"/>
        <w:rPr>
          <w:rFonts w:hint="eastAsia"/>
          <w:sz w:val="28"/>
          <w:szCs w:val="24"/>
        </w:rPr>
      </w:pPr>
      <w:r w:rsidRPr="00756B70">
        <w:rPr>
          <w:rFonts w:hint="eastAsia"/>
          <w:sz w:val="28"/>
          <w:szCs w:val="24"/>
        </w:rPr>
        <w:t>貸主と借主は、</w:t>
      </w:r>
      <w:r w:rsidR="005C6DF5" w:rsidRPr="00756B70">
        <w:rPr>
          <w:rFonts w:hint="eastAsia"/>
          <w:sz w:val="28"/>
          <w:szCs w:val="24"/>
        </w:rPr>
        <w:t>下記のとおり</w:t>
      </w:r>
      <w:r w:rsidR="00BA3FEE" w:rsidRPr="00756B70">
        <w:rPr>
          <w:rFonts w:hint="eastAsia"/>
          <w:sz w:val="28"/>
          <w:szCs w:val="24"/>
        </w:rPr>
        <w:t>農業経営基盤強化法</w:t>
      </w:r>
      <w:bookmarkStart w:id="0" w:name="_GoBack"/>
      <w:bookmarkEnd w:id="0"/>
      <w:r w:rsidR="00BA3FEE" w:rsidRPr="00756B70">
        <w:rPr>
          <w:rFonts w:hint="eastAsia"/>
          <w:sz w:val="28"/>
          <w:szCs w:val="24"/>
        </w:rPr>
        <w:t>の規定に基づく貸借契約</w:t>
      </w:r>
      <w:r w:rsidR="00BA3FEE" w:rsidRPr="00756B70">
        <w:rPr>
          <w:rFonts w:hint="eastAsia"/>
          <w:sz w:val="28"/>
          <w:szCs w:val="24"/>
        </w:rPr>
        <w:t>が満了となる日までに</w:t>
      </w:r>
      <w:r w:rsidR="00BA3FEE" w:rsidRPr="00756B70">
        <w:rPr>
          <w:rFonts w:hint="eastAsia"/>
          <w:sz w:val="28"/>
          <w:szCs w:val="24"/>
        </w:rPr>
        <w:t>農地中間管理事業の推進に関する法律</w:t>
      </w:r>
      <w:r w:rsidR="00BA3FEE" w:rsidRPr="00756B70">
        <w:rPr>
          <w:rFonts w:hint="eastAsia"/>
          <w:sz w:val="28"/>
          <w:szCs w:val="24"/>
        </w:rPr>
        <w:t>に基づく貸借契約を締結することを誓約いたします</w:t>
      </w:r>
      <w:r w:rsidRPr="00756B70">
        <w:rPr>
          <w:rFonts w:hint="eastAsia"/>
          <w:sz w:val="28"/>
          <w:szCs w:val="24"/>
        </w:rPr>
        <w:t>。</w:t>
      </w:r>
    </w:p>
    <w:p w14:paraId="6D5ACE3D" w14:textId="137325EC" w:rsidR="00756B70" w:rsidRPr="00756B70" w:rsidRDefault="00BA3FEE" w:rsidP="0060474F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c"/>
        <w:tblW w:w="15304" w:type="dxa"/>
        <w:tblLook w:val="04A0" w:firstRow="1" w:lastRow="0" w:firstColumn="1" w:lastColumn="0" w:noHBand="0" w:noVBand="1"/>
      </w:tblPr>
      <w:tblGrid>
        <w:gridCol w:w="846"/>
        <w:gridCol w:w="3969"/>
        <w:gridCol w:w="1417"/>
        <w:gridCol w:w="3024"/>
        <w:gridCol w:w="3024"/>
        <w:gridCol w:w="3024"/>
      </w:tblGrid>
      <w:tr w:rsidR="0060474F" w:rsidRPr="00756B70" w14:paraId="0D06E38F" w14:textId="07E2E96F" w:rsidTr="0060474F">
        <w:trPr>
          <w:trHeight w:val="660"/>
        </w:trPr>
        <w:tc>
          <w:tcPr>
            <w:tcW w:w="846" w:type="dxa"/>
          </w:tcPr>
          <w:p w14:paraId="6DD81FA4" w14:textId="2E1EED88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  <w:r w:rsidRPr="0060474F">
              <w:rPr>
                <w:rFonts w:hint="eastAsia"/>
                <w:sz w:val="24"/>
              </w:rPr>
              <w:t>ほ場番号</w:t>
            </w:r>
          </w:p>
        </w:tc>
        <w:tc>
          <w:tcPr>
            <w:tcW w:w="3969" w:type="dxa"/>
            <w:vAlign w:val="center"/>
          </w:tcPr>
          <w:p w14:paraId="698A23FF" w14:textId="173F2E18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  <w:r w:rsidRPr="0060474F">
              <w:rPr>
                <w:rFonts w:hint="eastAsia"/>
                <w:sz w:val="24"/>
              </w:rPr>
              <w:t>農地の地番</w:t>
            </w:r>
          </w:p>
        </w:tc>
        <w:tc>
          <w:tcPr>
            <w:tcW w:w="1417" w:type="dxa"/>
            <w:vAlign w:val="center"/>
          </w:tcPr>
          <w:p w14:paraId="0CAA8C09" w14:textId="3DFA90D5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面積（a）</w:t>
            </w:r>
          </w:p>
        </w:tc>
        <w:tc>
          <w:tcPr>
            <w:tcW w:w="3024" w:type="dxa"/>
          </w:tcPr>
          <w:p w14:paraId="2D62AC2B" w14:textId="3FE699E4" w:rsidR="0060474F" w:rsidRDefault="0060474F" w:rsidP="0060474F">
            <w:pPr>
              <w:snapToGrid w:val="0"/>
              <w:jc w:val="center"/>
              <w:rPr>
                <w:sz w:val="24"/>
              </w:rPr>
            </w:pPr>
            <w:r w:rsidRPr="0060474F">
              <w:rPr>
                <w:rFonts w:hint="eastAsia"/>
                <w:sz w:val="24"/>
              </w:rPr>
              <w:t>基盤強化法による</w:t>
            </w:r>
          </w:p>
          <w:p w14:paraId="7393ED63" w14:textId="027DC106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  <w:r w:rsidRPr="0060474F">
              <w:rPr>
                <w:rFonts w:hint="eastAsia"/>
                <w:sz w:val="24"/>
              </w:rPr>
              <w:t>貸借契約満了日</w:t>
            </w:r>
          </w:p>
        </w:tc>
        <w:tc>
          <w:tcPr>
            <w:tcW w:w="3024" w:type="dxa"/>
          </w:tcPr>
          <w:p w14:paraId="4D6DC3DB" w14:textId="77777777" w:rsidR="0060474F" w:rsidRDefault="0060474F" w:rsidP="0060474F">
            <w:pPr>
              <w:snapToGrid w:val="0"/>
              <w:jc w:val="center"/>
              <w:rPr>
                <w:sz w:val="24"/>
              </w:rPr>
            </w:pPr>
            <w:r w:rsidRPr="0060474F">
              <w:rPr>
                <w:rFonts w:hint="eastAsia"/>
                <w:sz w:val="24"/>
              </w:rPr>
              <w:t>中間管理法に基づく</w:t>
            </w:r>
          </w:p>
          <w:p w14:paraId="5CB54BE5" w14:textId="4BE93A48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  <w:r w:rsidRPr="0060474F">
              <w:rPr>
                <w:rFonts w:hint="eastAsia"/>
                <w:sz w:val="24"/>
              </w:rPr>
              <w:t>貸借契約始期</w:t>
            </w:r>
          </w:p>
        </w:tc>
        <w:tc>
          <w:tcPr>
            <w:tcW w:w="3024" w:type="dxa"/>
          </w:tcPr>
          <w:p w14:paraId="61A8DC48" w14:textId="77777777" w:rsidR="0060474F" w:rsidRDefault="0060474F" w:rsidP="0060474F">
            <w:pPr>
              <w:snapToGrid w:val="0"/>
              <w:jc w:val="center"/>
              <w:rPr>
                <w:sz w:val="24"/>
              </w:rPr>
            </w:pPr>
            <w:r w:rsidRPr="0060474F">
              <w:rPr>
                <w:rFonts w:hint="eastAsia"/>
                <w:sz w:val="24"/>
              </w:rPr>
              <w:t>中間管理法に基づく</w:t>
            </w:r>
          </w:p>
          <w:p w14:paraId="27220C43" w14:textId="23F0A2F8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  <w:r w:rsidRPr="0060474F">
              <w:rPr>
                <w:rFonts w:hint="eastAsia"/>
                <w:sz w:val="24"/>
              </w:rPr>
              <w:t>貸借契約終期</w:t>
            </w:r>
          </w:p>
        </w:tc>
      </w:tr>
      <w:tr w:rsidR="0060474F" w:rsidRPr="0060474F" w14:paraId="2765F003" w14:textId="603D1E03" w:rsidTr="0060474F">
        <w:trPr>
          <w:trHeight w:val="416"/>
        </w:trPr>
        <w:tc>
          <w:tcPr>
            <w:tcW w:w="846" w:type="dxa"/>
          </w:tcPr>
          <w:p w14:paraId="7573BF3C" w14:textId="77777777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14:paraId="5C548A56" w14:textId="1742B703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14:paraId="52C02B09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324BF795" w14:textId="05CADE56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148B7819" w14:textId="344BEAE9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23B5315C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60474F" w:rsidRPr="0060474F" w14:paraId="67926615" w14:textId="77777777" w:rsidTr="0060474F">
        <w:trPr>
          <w:trHeight w:val="416"/>
        </w:trPr>
        <w:tc>
          <w:tcPr>
            <w:tcW w:w="846" w:type="dxa"/>
          </w:tcPr>
          <w:p w14:paraId="277F15A8" w14:textId="77777777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14:paraId="516E8853" w14:textId="77777777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14:paraId="1870C9A2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39F4162E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6403C3BE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7F79327A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60474F" w:rsidRPr="0060474F" w14:paraId="4216D33B" w14:textId="77777777" w:rsidTr="0060474F">
        <w:trPr>
          <w:trHeight w:val="416"/>
        </w:trPr>
        <w:tc>
          <w:tcPr>
            <w:tcW w:w="846" w:type="dxa"/>
          </w:tcPr>
          <w:p w14:paraId="4B3CAF6A" w14:textId="77777777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14:paraId="72225C75" w14:textId="77777777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14:paraId="2B41E460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19E2F1B2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325F03B2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021D88D4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60474F" w:rsidRPr="0060474F" w14:paraId="1D212A66" w14:textId="77777777" w:rsidTr="0060474F">
        <w:trPr>
          <w:trHeight w:val="416"/>
        </w:trPr>
        <w:tc>
          <w:tcPr>
            <w:tcW w:w="846" w:type="dxa"/>
          </w:tcPr>
          <w:p w14:paraId="1DAB9E54" w14:textId="77777777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14:paraId="5BE5C56B" w14:textId="77777777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14:paraId="18D38FF6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07468E09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38C3B58E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4718CA99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60474F" w:rsidRPr="0060474F" w14:paraId="5ECBCC85" w14:textId="77777777" w:rsidTr="0060474F">
        <w:trPr>
          <w:trHeight w:val="416"/>
        </w:trPr>
        <w:tc>
          <w:tcPr>
            <w:tcW w:w="846" w:type="dxa"/>
          </w:tcPr>
          <w:p w14:paraId="00BB911C" w14:textId="77777777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9" w:type="dxa"/>
          </w:tcPr>
          <w:p w14:paraId="36BA9592" w14:textId="77777777" w:rsidR="0060474F" w:rsidRPr="0060474F" w:rsidRDefault="0060474F" w:rsidP="0060474F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14:paraId="2F08D6EF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012A6C6A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538DCCF6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24" w:type="dxa"/>
          </w:tcPr>
          <w:p w14:paraId="01FCEAE4" w14:textId="77777777" w:rsidR="0060474F" w:rsidRPr="0060474F" w:rsidRDefault="0060474F" w:rsidP="0060474F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14:paraId="5810A56B" w14:textId="26833C61" w:rsidR="00731E32" w:rsidRPr="006D7B89" w:rsidRDefault="00756B70" w:rsidP="0060474F">
      <w:pPr>
        <w:snapToGrid w:val="0"/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D7B89" w:rsidRPr="006D7B89">
        <w:rPr>
          <w:rFonts w:hint="eastAsia"/>
          <w:sz w:val="24"/>
          <w:szCs w:val="24"/>
        </w:rPr>
        <w:t>本誓約書は、貸主および借主が誓約内容を確認の上、各自署名・押印し、各自</w:t>
      </w:r>
      <w:r w:rsidR="006D7B89" w:rsidRPr="006D7B89">
        <w:rPr>
          <w:sz w:val="24"/>
          <w:szCs w:val="24"/>
        </w:rPr>
        <w:t>1通ずつ所持するものとします。</w:t>
      </w:r>
    </w:p>
    <w:p w14:paraId="038D3703" w14:textId="77777777" w:rsidR="0060474F" w:rsidRDefault="0060474F" w:rsidP="006D7B89">
      <w:pPr>
        <w:snapToGrid w:val="0"/>
        <w:rPr>
          <w:sz w:val="24"/>
          <w:szCs w:val="24"/>
        </w:rPr>
      </w:pPr>
    </w:p>
    <w:p w14:paraId="75B8610B" w14:textId="77777777" w:rsidR="0060474F" w:rsidRDefault="00156EB9" w:rsidP="0060474F">
      <w:pPr>
        <w:snapToGrid w:val="0"/>
        <w:rPr>
          <w:sz w:val="24"/>
          <w:szCs w:val="24"/>
        </w:rPr>
      </w:pPr>
      <w:r w:rsidRPr="006D7B89">
        <w:rPr>
          <w:rFonts w:hint="eastAsia"/>
          <w:sz w:val="24"/>
          <w:szCs w:val="24"/>
        </w:rPr>
        <w:t>令和　　年　　月　　日</w:t>
      </w:r>
      <w:r w:rsidR="0060474F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77CB2C9" w14:textId="3CBE9073" w:rsidR="00156EB9" w:rsidRPr="006D7B89" w:rsidRDefault="00156EB9" w:rsidP="0060474F">
      <w:pPr>
        <w:snapToGrid w:val="0"/>
        <w:ind w:firstLineChars="4400" w:firstLine="10560"/>
        <w:rPr>
          <w:sz w:val="24"/>
          <w:szCs w:val="24"/>
        </w:rPr>
      </w:pPr>
      <w:r w:rsidRPr="006D7B89">
        <w:rPr>
          <w:rFonts w:hint="eastAsia"/>
          <w:sz w:val="24"/>
          <w:szCs w:val="24"/>
        </w:rPr>
        <w:t>（</w:t>
      </w:r>
      <w:r w:rsidR="006D7B89">
        <w:rPr>
          <w:rFonts w:hint="eastAsia"/>
          <w:sz w:val="24"/>
          <w:szCs w:val="24"/>
        </w:rPr>
        <w:t>貸主</w:t>
      </w:r>
      <w:r w:rsidRPr="006D7B89">
        <w:rPr>
          <w:rFonts w:hint="eastAsia"/>
          <w:sz w:val="24"/>
          <w:szCs w:val="24"/>
        </w:rPr>
        <w:t>）氏名：</w:t>
      </w:r>
      <w:r w:rsidR="006D7B89">
        <w:rPr>
          <w:rFonts w:hint="eastAsia"/>
          <w:sz w:val="24"/>
          <w:szCs w:val="24"/>
        </w:rPr>
        <w:t xml:space="preserve">　　　　　　　　　　　　　</w:t>
      </w:r>
      <w:r w:rsidR="000C180A">
        <w:rPr>
          <w:rFonts w:hint="eastAsia"/>
          <w:sz w:val="24"/>
          <w:szCs w:val="24"/>
        </w:rPr>
        <w:t>㊞</w:t>
      </w:r>
    </w:p>
    <w:p w14:paraId="3937A028" w14:textId="77DAE0C9" w:rsidR="00156EB9" w:rsidRPr="006D7B89" w:rsidRDefault="00156EB9" w:rsidP="00756B70">
      <w:pPr>
        <w:wordWrap w:val="0"/>
        <w:snapToGrid w:val="0"/>
        <w:jc w:val="right"/>
        <w:rPr>
          <w:sz w:val="24"/>
          <w:szCs w:val="24"/>
        </w:rPr>
      </w:pPr>
      <w:r w:rsidRPr="006D7B89">
        <w:rPr>
          <w:rFonts w:hint="eastAsia"/>
          <w:sz w:val="24"/>
          <w:szCs w:val="24"/>
        </w:rPr>
        <w:t>住所：</w:t>
      </w:r>
      <w:r w:rsidR="006D7B89">
        <w:rPr>
          <w:rFonts w:hint="eastAsia"/>
          <w:sz w:val="24"/>
          <w:szCs w:val="24"/>
        </w:rPr>
        <w:t xml:space="preserve">　　　　　　　　　　　　　　</w:t>
      </w:r>
    </w:p>
    <w:p w14:paraId="49BB4BC7" w14:textId="766325E4" w:rsidR="00731E32" w:rsidRDefault="00593AEA" w:rsidP="0060474F">
      <w:pPr>
        <w:wordWrap w:val="0"/>
        <w:snapToGrid w:val="0"/>
        <w:jc w:val="right"/>
        <w:rPr>
          <w:sz w:val="24"/>
          <w:szCs w:val="24"/>
        </w:rPr>
      </w:pPr>
      <w:r w:rsidRPr="006D7B89">
        <w:rPr>
          <w:rFonts w:hint="eastAsia"/>
          <w:sz w:val="24"/>
          <w:szCs w:val="24"/>
        </w:rPr>
        <w:t>電話番号</w:t>
      </w:r>
      <w:r w:rsidR="00156EB9" w:rsidRPr="006D7B89">
        <w:rPr>
          <w:rFonts w:hint="eastAsia"/>
          <w:sz w:val="24"/>
          <w:szCs w:val="24"/>
        </w:rPr>
        <w:t>：</w:t>
      </w:r>
      <w:r w:rsidR="006D7B89">
        <w:rPr>
          <w:rFonts w:hint="eastAsia"/>
          <w:sz w:val="24"/>
          <w:szCs w:val="24"/>
        </w:rPr>
        <w:t xml:space="preserve">　　　　　　　　　　　　　　</w:t>
      </w:r>
    </w:p>
    <w:p w14:paraId="54B19C1B" w14:textId="77777777" w:rsidR="0060474F" w:rsidRDefault="0060474F" w:rsidP="0060474F">
      <w:pPr>
        <w:snapToGrid w:val="0"/>
        <w:jc w:val="right"/>
        <w:rPr>
          <w:rFonts w:hint="eastAsia"/>
          <w:sz w:val="24"/>
          <w:szCs w:val="24"/>
        </w:rPr>
      </w:pPr>
    </w:p>
    <w:p w14:paraId="3C464994" w14:textId="592629F3" w:rsidR="006D7B89" w:rsidRPr="006D7B89" w:rsidRDefault="006D7B89" w:rsidP="0060474F">
      <w:pPr>
        <w:wordWrap w:val="0"/>
        <w:snapToGrid w:val="0"/>
        <w:jc w:val="right"/>
        <w:rPr>
          <w:sz w:val="24"/>
          <w:szCs w:val="24"/>
        </w:rPr>
      </w:pPr>
      <w:r w:rsidRPr="006D7B89">
        <w:rPr>
          <w:rFonts w:hint="eastAsia"/>
          <w:sz w:val="24"/>
          <w:szCs w:val="24"/>
        </w:rPr>
        <w:t>（</w:t>
      </w:r>
      <w:r w:rsidR="00BA3FEE">
        <w:rPr>
          <w:rFonts w:hint="eastAsia"/>
          <w:sz w:val="24"/>
          <w:szCs w:val="24"/>
        </w:rPr>
        <w:t>借</w:t>
      </w:r>
      <w:r>
        <w:rPr>
          <w:rFonts w:hint="eastAsia"/>
          <w:sz w:val="24"/>
          <w:szCs w:val="24"/>
        </w:rPr>
        <w:t>主</w:t>
      </w:r>
      <w:r w:rsidRPr="006D7B89">
        <w:rPr>
          <w:rFonts w:hint="eastAsia"/>
          <w:sz w:val="24"/>
          <w:szCs w:val="24"/>
        </w:rPr>
        <w:t>）氏名：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0C180A">
        <w:rPr>
          <w:rFonts w:hint="eastAsia"/>
          <w:sz w:val="24"/>
          <w:szCs w:val="24"/>
        </w:rPr>
        <w:t>㊞</w:t>
      </w:r>
    </w:p>
    <w:p w14:paraId="6F819542" w14:textId="77777777" w:rsidR="006D7B89" w:rsidRPr="006D7B89" w:rsidRDefault="006D7B89" w:rsidP="00756B70">
      <w:pPr>
        <w:wordWrap w:val="0"/>
        <w:snapToGrid w:val="0"/>
        <w:jc w:val="right"/>
        <w:rPr>
          <w:sz w:val="24"/>
          <w:szCs w:val="24"/>
        </w:rPr>
      </w:pPr>
      <w:r w:rsidRPr="006D7B89">
        <w:rPr>
          <w:rFonts w:hint="eastAsia"/>
          <w:sz w:val="24"/>
          <w:szCs w:val="24"/>
        </w:rPr>
        <w:t>住所：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5947E914" w14:textId="750AC094" w:rsidR="006D7B89" w:rsidRPr="006D7B89" w:rsidRDefault="006D7B89" w:rsidP="00756B70">
      <w:pPr>
        <w:wordWrap w:val="0"/>
        <w:snapToGrid w:val="0"/>
        <w:jc w:val="right"/>
        <w:rPr>
          <w:sz w:val="24"/>
          <w:szCs w:val="24"/>
        </w:rPr>
      </w:pPr>
      <w:r w:rsidRPr="006D7B89">
        <w:rPr>
          <w:rFonts w:hint="eastAsia"/>
          <w:sz w:val="24"/>
          <w:szCs w:val="24"/>
        </w:rPr>
        <w:t>電話番号：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0C180A">
        <w:rPr>
          <w:rFonts w:hint="eastAsia"/>
          <w:sz w:val="24"/>
          <w:szCs w:val="24"/>
        </w:rPr>
        <w:t xml:space="preserve">　</w:t>
      </w:r>
    </w:p>
    <w:sectPr w:rsidR="006D7B89" w:rsidRPr="006D7B89" w:rsidSect="006047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EE6B9" w14:textId="77777777" w:rsidR="00E2138B" w:rsidRDefault="00E2138B" w:rsidP="00FE5FFE">
      <w:r>
        <w:separator/>
      </w:r>
    </w:p>
  </w:endnote>
  <w:endnote w:type="continuationSeparator" w:id="0">
    <w:p w14:paraId="49E7C353" w14:textId="77777777" w:rsidR="00E2138B" w:rsidRDefault="00E2138B" w:rsidP="00FE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592D6" w14:textId="77777777" w:rsidR="00E2138B" w:rsidRDefault="00E2138B" w:rsidP="00FE5FFE">
      <w:r>
        <w:separator/>
      </w:r>
    </w:p>
  </w:footnote>
  <w:footnote w:type="continuationSeparator" w:id="0">
    <w:p w14:paraId="116744FA" w14:textId="77777777" w:rsidR="00E2138B" w:rsidRDefault="00E2138B" w:rsidP="00FE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484"/>
    <w:multiLevelType w:val="hybridMultilevel"/>
    <w:tmpl w:val="C23AA24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20495451"/>
    <w:multiLevelType w:val="hybridMultilevel"/>
    <w:tmpl w:val="50E602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E325C9"/>
    <w:multiLevelType w:val="hybridMultilevel"/>
    <w:tmpl w:val="924CF00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0047A5"/>
    <w:multiLevelType w:val="hybridMultilevel"/>
    <w:tmpl w:val="0508691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8C"/>
    <w:rsid w:val="000B7D59"/>
    <w:rsid w:val="000C180A"/>
    <w:rsid w:val="00156EB9"/>
    <w:rsid w:val="002220BF"/>
    <w:rsid w:val="002C1DCD"/>
    <w:rsid w:val="00331B97"/>
    <w:rsid w:val="0033646C"/>
    <w:rsid w:val="00351142"/>
    <w:rsid w:val="0050134F"/>
    <w:rsid w:val="00583269"/>
    <w:rsid w:val="00593AEA"/>
    <w:rsid w:val="005C6DF5"/>
    <w:rsid w:val="005F3F6B"/>
    <w:rsid w:val="0060474F"/>
    <w:rsid w:val="006D7B89"/>
    <w:rsid w:val="00720372"/>
    <w:rsid w:val="00731E32"/>
    <w:rsid w:val="0075108C"/>
    <w:rsid w:val="00756B70"/>
    <w:rsid w:val="00801A2A"/>
    <w:rsid w:val="008A5A73"/>
    <w:rsid w:val="00951F00"/>
    <w:rsid w:val="009A20B4"/>
    <w:rsid w:val="009F1FE5"/>
    <w:rsid w:val="00BA3FEE"/>
    <w:rsid w:val="00BB2E84"/>
    <w:rsid w:val="00C30B8C"/>
    <w:rsid w:val="00E07F8B"/>
    <w:rsid w:val="00E2138B"/>
    <w:rsid w:val="00F0359F"/>
    <w:rsid w:val="00F52B79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A12DB"/>
  <w15:chartTrackingRefBased/>
  <w15:docId w15:val="{4E8B236A-51BD-454A-AC7F-CC835E5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D59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B7D59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B7D59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B7D59"/>
    <w:rPr>
      <w:sz w:val="24"/>
      <w:szCs w:val="28"/>
    </w:rPr>
  </w:style>
  <w:style w:type="paragraph" w:styleId="a7">
    <w:name w:val="List Paragraph"/>
    <w:basedOn w:val="a"/>
    <w:uiPriority w:val="34"/>
    <w:qFormat/>
    <w:rsid w:val="000B7D5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E5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5FFE"/>
  </w:style>
  <w:style w:type="paragraph" w:styleId="aa">
    <w:name w:val="footer"/>
    <w:basedOn w:val="a"/>
    <w:link w:val="ab"/>
    <w:uiPriority w:val="99"/>
    <w:unhideWhenUsed/>
    <w:rsid w:val="00FE5F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5FFE"/>
  </w:style>
  <w:style w:type="table" w:styleId="ac">
    <w:name w:val="Table Grid"/>
    <w:basedOn w:val="a1"/>
    <w:uiPriority w:val="39"/>
    <w:rsid w:val="0075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0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4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Administrator</cp:lastModifiedBy>
  <cp:revision>15</cp:revision>
  <cp:lastPrinted>2024-07-17T10:15:00Z</cp:lastPrinted>
  <dcterms:created xsi:type="dcterms:W3CDTF">2023-04-30T04:26:00Z</dcterms:created>
  <dcterms:modified xsi:type="dcterms:W3CDTF">2024-07-17T10:32:00Z</dcterms:modified>
</cp:coreProperties>
</file>