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rPr>
          <w:rFonts w:hAnsi="Century"/>
        </w:rPr>
      </w:pPr>
      <w:bookmarkStart w:id="0" w:name="_GoBack"/>
      <w:bookmarkEnd w:id="0"/>
      <w:r>
        <w:rPr>
          <w:rFonts w:hAnsi="Century" w:hint="eastAsia"/>
        </w:rPr>
        <w:t>様式第</w:t>
      </w:r>
      <w:r>
        <w:rPr>
          <w:rFonts w:hAnsi="Century"/>
        </w:rPr>
        <w:t>25</w:t>
      </w:r>
      <w:r>
        <w:rPr>
          <w:rFonts w:hAnsi="Century" w:hint="eastAsia"/>
        </w:rPr>
        <w:t>号（第</w:t>
      </w:r>
      <w:r>
        <w:rPr>
          <w:rFonts w:hAnsi="Century"/>
        </w:rPr>
        <w:t>17</w:t>
      </w:r>
      <w:r>
        <w:rPr>
          <w:rFonts w:hAnsi="Century" w:hint="eastAsia"/>
        </w:rPr>
        <w:t>条第１項第４号関係）</w:t>
      </w:r>
    </w:p>
    <w:p>
      <w:pPr>
        <w:adjustRightInd w:val="0"/>
        <w:rPr>
          <w:rFonts w:hAnsi="Century"/>
        </w:rPr>
      </w:pPr>
    </w:p>
    <w:p>
      <w:pPr>
        <w:adjustRightInd w:val="0"/>
        <w:jc w:val="center"/>
        <w:rPr>
          <w:rFonts w:hAnsi="Century"/>
        </w:rPr>
      </w:pPr>
      <w:r>
        <w:rPr>
          <w:rFonts w:hAnsi="Century" w:hint="eastAsia"/>
        </w:rPr>
        <w:t>休学（停学・留年）届</w:t>
      </w:r>
    </w:p>
    <w:p>
      <w:pPr>
        <w:adjustRightInd w:val="0"/>
        <w:rPr>
          <w:rFonts w:hAnsi="Century"/>
        </w:rPr>
      </w:pPr>
    </w:p>
    <w:p>
      <w:pPr>
        <w:adjustRightInd w:val="0"/>
        <w:jc w:val="right"/>
        <w:rPr>
          <w:rFonts w:hAnsi="Century"/>
        </w:rPr>
      </w:pPr>
      <w:r>
        <w:rPr>
          <w:rFonts w:hAnsi="Century" w:hint="eastAsia"/>
        </w:rPr>
        <w:t xml:space="preserve">年　　月　　日　</w:t>
      </w:r>
    </w:p>
    <w:p>
      <w:pPr>
        <w:adjustRightInd w:val="0"/>
        <w:rPr>
          <w:rFonts w:hAnsi="Century"/>
        </w:rPr>
      </w:pPr>
    </w:p>
    <w:p>
      <w:pPr>
        <w:adjustRightInd w:val="0"/>
        <w:rPr>
          <w:rFonts w:hAnsi="Century"/>
        </w:rPr>
      </w:pPr>
      <w:r>
        <w:rPr>
          <w:rFonts w:hAnsi="Century" w:hint="eastAsia"/>
        </w:rPr>
        <w:t xml:space="preserve">　茨城県知事　　　　　殿</w:t>
      </w:r>
    </w:p>
    <w:p>
      <w:pPr>
        <w:adjustRightInd w:val="0"/>
        <w:rPr>
          <w:rFonts w:hAnsi="Century"/>
        </w:rPr>
      </w:pPr>
    </w:p>
    <w:p>
      <w:pPr>
        <w:adjustRightInd w:val="0"/>
        <w:jc w:val="right"/>
        <w:rPr>
          <w:rFonts w:hAnsi="Century"/>
        </w:rPr>
      </w:pPr>
      <w:r>
        <w:rPr>
          <w:rFonts w:hAnsi="Century" w:hint="eastAsia"/>
        </w:rPr>
        <w:t xml:space="preserve">修学生　住所　　　　　　　　　　　　　　　</w:t>
      </w:r>
    </w:p>
    <w:p>
      <w:pPr>
        <w:adjustRightInd w:val="0"/>
        <w:jc w:val="right"/>
        <w:rPr>
          <w:rFonts w:hAnsi="Century"/>
        </w:rPr>
      </w:pPr>
      <w:r>
        <w:rPr>
          <w:rFonts w:hAnsi="Century" w:hint="eastAsia"/>
        </w:rPr>
        <w:t xml:space="preserve">氏名　　　　　　　　　　　　　　　</w:t>
      </w:r>
    </w:p>
    <w:p>
      <w:pPr>
        <w:adjustRightInd w:val="0"/>
        <w:rPr>
          <w:rFonts w:hAnsi="Century"/>
        </w:rPr>
      </w:pPr>
      <w:r>
        <w:rPr>
          <w:noProof/>
        </w:rPr>
        <mc:AlternateContent>
          <mc:Choice Requires="wps">
            <w:drawing>
              <wp:anchor distT="0" distB="0" distL="114300" distR="114300" simplePos="0" relativeHeight="251658240" behindDoc="0" locked="0" layoutInCell="1" allowOverlap="1">
                <wp:simplePos x="0" y="0"/>
                <wp:positionH relativeFrom="column">
                  <wp:posOffset>1051560</wp:posOffset>
                </wp:positionH>
                <wp:positionV relativeFrom="paragraph">
                  <wp:posOffset>208915</wp:posOffset>
                </wp:positionV>
                <wp:extent cx="1637665" cy="6845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684530"/>
                        </a:xfrm>
                        <a:prstGeom prst="bracketPair">
                          <a:avLst>
                            <a:gd name="adj" fmla="val 59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8pt;margin-top:16.45pt;width:128.95pt;height:5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9FiAIAAB4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" adj="1275" strokeweight=".5pt">
                <v:textbox inset="5.85pt,.7pt,5.85pt,.7pt"/>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680"/>
        <w:gridCol w:w="2590"/>
        <w:gridCol w:w="5025"/>
      </w:tblGrid>
      <w:tr>
        <w:tblPrEx>
          <w:tblCellMar>
            <w:top w:w="0" w:type="dxa"/>
            <w:left w:w="0" w:type="dxa"/>
            <w:bottom w:w="0" w:type="dxa"/>
            <w:right w:w="0" w:type="dxa"/>
          </w:tblCellMar>
        </w:tblPrEx>
        <w:trPr>
          <w:trHeight w:val="1080"/>
        </w:trPr>
        <w:tc>
          <w:tcPr>
            <w:tcW w:w="1680" w:type="dxa"/>
            <w:vAlign w:val="center"/>
          </w:tcPr>
          <w:p>
            <w:pPr>
              <w:adjustRightInd w:val="0"/>
              <w:rPr>
                <w:rFonts w:hAnsi="Century"/>
              </w:rPr>
            </w:pPr>
            <w:r>
              <w:rPr>
                <w:rFonts w:hAnsi="Century" w:hint="eastAsia"/>
              </w:rPr>
              <w:t xml:space="preserve">　下記のとおり</w:t>
            </w:r>
          </w:p>
        </w:tc>
        <w:tc>
          <w:tcPr>
            <w:tcW w:w="2590" w:type="dxa"/>
            <w:vAlign w:val="center"/>
          </w:tcPr>
          <w:p>
            <w:pPr>
              <w:adjustRightInd w:val="0"/>
              <w:rPr>
                <w:rFonts w:hAnsi="Century"/>
              </w:rPr>
            </w:pPr>
            <w:r>
              <w:rPr>
                <w:rFonts w:hAnsi="Century" w:hint="eastAsia"/>
              </w:rPr>
              <w:t>休学したので、</w:t>
            </w:r>
          </w:p>
          <w:p>
            <w:pPr>
              <w:adjustRightInd w:val="0"/>
              <w:spacing w:before="100" w:after="100"/>
              <w:rPr>
                <w:rFonts w:hAnsi="Century"/>
              </w:rPr>
            </w:pPr>
            <w:r>
              <w:rPr>
                <w:rFonts w:hAnsi="Century" w:hint="eastAsia"/>
              </w:rPr>
              <w:t>停学の処分を受けたので、</w:t>
            </w:r>
          </w:p>
          <w:p>
            <w:pPr>
              <w:adjustRightInd w:val="0"/>
              <w:rPr>
                <w:rFonts w:hAnsi="Century"/>
              </w:rPr>
            </w:pPr>
            <w:r>
              <w:rPr>
                <w:rFonts w:hAnsi="Century" w:hint="eastAsia"/>
              </w:rPr>
              <w:t>留年したので、</w:t>
            </w:r>
          </w:p>
        </w:tc>
        <w:tc>
          <w:tcPr>
            <w:tcW w:w="5025" w:type="dxa"/>
            <w:vAlign w:val="center"/>
          </w:tcPr>
          <w:p>
            <w:pPr>
              <w:adjustRightInd w:val="0"/>
              <w:rPr>
                <w:rFonts w:hAnsi="Century"/>
              </w:rPr>
            </w:pPr>
            <w:r>
              <w:rPr>
                <w:rFonts w:hAnsi="Century" w:hint="eastAsia"/>
                <w:spacing w:val="2"/>
              </w:rPr>
              <w:t>茨城県地域医療薬剤師修学資金貸与条例施行規則</w:t>
            </w:r>
          </w:p>
        </w:tc>
      </w:tr>
    </w:tbl>
    <w:p>
      <w:pPr>
        <w:adjustRightInd w:val="0"/>
        <w:spacing w:before="100"/>
        <w:rPr>
          <w:rFonts w:hAnsi="Century"/>
          <w:spacing w:val="6"/>
        </w:rPr>
      </w:pPr>
      <w:r>
        <w:rPr>
          <w:rFonts w:hAnsi="Century" w:hint="eastAsia"/>
          <w:spacing w:val="6"/>
        </w:rPr>
        <w:t>第</w:t>
      </w:r>
      <w:r>
        <w:rPr>
          <w:rFonts w:hAnsi="Century"/>
          <w:spacing w:val="6"/>
        </w:rPr>
        <w:t>17</w:t>
      </w:r>
      <w:r>
        <w:rPr>
          <w:rFonts w:hAnsi="Century" w:hint="eastAsia"/>
        </w:rPr>
        <w:t>条第１項の規定により届け出ます。</w:t>
      </w:r>
    </w:p>
    <w:p>
      <w:pPr>
        <w:adjustRightInd w:val="0"/>
        <w:rPr>
          <w:rFonts w:hAnsi="Century"/>
        </w:rPr>
      </w:pPr>
    </w:p>
    <w:p>
      <w:pPr>
        <w:adjustRightInd w:val="0"/>
        <w:jc w:val="center"/>
        <w:rPr>
          <w:rFonts w:hAnsi="Century"/>
        </w:rPr>
      </w:pPr>
      <w:r>
        <w:rPr>
          <w:rFonts w:hAnsi="Century" w:hint="eastAsia"/>
        </w:rPr>
        <w:t>記</w:t>
      </w:r>
    </w:p>
    <w:p>
      <w:pPr>
        <w:adjustRightInd w:val="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6971"/>
      </w:tblGrid>
      <w:tr>
        <w:tblPrEx>
          <w:tblCellMar>
            <w:top w:w="0" w:type="dxa"/>
            <w:bottom w:w="0" w:type="dxa"/>
          </w:tblCellMar>
        </w:tblPrEx>
        <w:trPr>
          <w:cantSplit/>
          <w:trHeight w:val="500"/>
        </w:trPr>
        <w:tc>
          <w:tcPr>
            <w:tcW w:w="2327" w:type="dxa"/>
            <w:vAlign w:val="center"/>
          </w:tcPr>
          <w:p>
            <w:pPr>
              <w:adjustRightInd w:val="0"/>
              <w:jc w:val="distribute"/>
              <w:rPr>
                <w:rFonts w:hAnsi="Century"/>
              </w:rPr>
            </w:pPr>
            <w:r>
              <w:rPr>
                <w:rFonts w:hAnsi="Century" w:hint="eastAsia"/>
              </w:rPr>
              <w:t>修学生番号</w:t>
            </w:r>
          </w:p>
        </w:tc>
        <w:tc>
          <w:tcPr>
            <w:tcW w:w="6971" w:type="dxa"/>
            <w:vAlign w:val="center"/>
          </w:tcPr>
          <w:p>
            <w:pPr>
              <w:adjustRightInd w:val="0"/>
              <w:rPr>
                <w:rFonts w:hAnsi="Century"/>
              </w:rPr>
            </w:pPr>
            <w:r>
              <w:rPr>
                <w:rFonts w:hAnsi="Century" w:hint="eastAsia"/>
              </w:rPr>
              <w:t xml:space="preserve">　</w:t>
            </w:r>
          </w:p>
        </w:tc>
      </w:tr>
      <w:tr>
        <w:tblPrEx>
          <w:tblCellMar>
            <w:top w:w="0" w:type="dxa"/>
            <w:bottom w:w="0" w:type="dxa"/>
          </w:tblCellMar>
        </w:tblPrEx>
        <w:trPr>
          <w:cantSplit/>
          <w:trHeight w:val="500"/>
        </w:trPr>
        <w:tc>
          <w:tcPr>
            <w:tcW w:w="2327" w:type="dxa"/>
            <w:vAlign w:val="center"/>
          </w:tcPr>
          <w:p>
            <w:pPr>
              <w:adjustRightInd w:val="0"/>
              <w:rPr>
                <w:rFonts w:hAnsi="Century"/>
              </w:rPr>
            </w:pPr>
            <w:r>
              <w:rPr>
                <w:rFonts w:hAnsi="Century" w:hint="eastAsia"/>
                <w:spacing w:val="30"/>
                <w:fitText w:val="2100" w:id="-908339200"/>
              </w:rPr>
              <w:t>休学（停学）期</w:t>
            </w:r>
            <w:r>
              <w:rPr>
                <w:rFonts w:hAnsi="Century" w:hint="eastAsia"/>
                <w:fitText w:val="2100" w:id="-908339200"/>
              </w:rPr>
              <w:t>間</w:t>
            </w:r>
          </w:p>
        </w:tc>
        <w:tc>
          <w:tcPr>
            <w:tcW w:w="6971" w:type="dxa"/>
            <w:vAlign w:val="center"/>
          </w:tcPr>
          <w:p>
            <w:pPr>
              <w:adjustRightInd w:val="0"/>
              <w:rPr>
                <w:rFonts w:hAnsi="Century"/>
              </w:rPr>
            </w:pPr>
            <w:r>
              <w:rPr>
                <w:rFonts w:hAnsi="Century" w:hint="eastAsia"/>
              </w:rPr>
              <w:t xml:space="preserve">　　　　　年　　月　　日から　　年　　月　　日まで</w:t>
            </w:r>
          </w:p>
        </w:tc>
      </w:tr>
      <w:tr>
        <w:tblPrEx>
          <w:tblCellMar>
            <w:top w:w="0" w:type="dxa"/>
            <w:bottom w:w="0" w:type="dxa"/>
          </w:tblCellMar>
        </w:tblPrEx>
        <w:trPr>
          <w:cantSplit/>
          <w:trHeight w:val="500"/>
        </w:trPr>
        <w:tc>
          <w:tcPr>
            <w:tcW w:w="2327" w:type="dxa"/>
            <w:vAlign w:val="center"/>
          </w:tcPr>
          <w:p>
            <w:pPr>
              <w:adjustRightInd w:val="0"/>
              <w:jc w:val="distribute"/>
              <w:rPr>
                <w:rFonts w:hAnsi="Century"/>
              </w:rPr>
            </w:pPr>
            <w:r>
              <w:rPr>
                <w:rFonts w:hAnsi="Century" w:hint="eastAsia"/>
              </w:rPr>
              <w:t>留年期間</w:t>
            </w:r>
          </w:p>
        </w:tc>
        <w:tc>
          <w:tcPr>
            <w:tcW w:w="6971" w:type="dxa"/>
            <w:vAlign w:val="center"/>
          </w:tcPr>
          <w:p>
            <w:pPr>
              <w:adjustRightInd w:val="0"/>
              <w:rPr>
                <w:rFonts w:hAnsi="Century"/>
              </w:rPr>
            </w:pPr>
            <w:r>
              <w:rPr>
                <w:rFonts w:hAnsi="Century" w:hint="eastAsia"/>
              </w:rPr>
              <w:t xml:space="preserve">　　　　　年　　月　　日から１年間</w:t>
            </w:r>
          </w:p>
        </w:tc>
      </w:tr>
      <w:tr>
        <w:tblPrEx>
          <w:tblCellMar>
            <w:top w:w="0" w:type="dxa"/>
            <w:bottom w:w="0" w:type="dxa"/>
          </w:tblCellMar>
        </w:tblPrEx>
        <w:trPr>
          <w:cantSplit/>
          <w:trHeight w:val="2600"/>
        </w:trPr>
        <w:tc>
          <w:tcPr>
            <w:tcW w:w="9298" w:type="dxa"/>
            <w:gridSpan w:val="2"/>
            <w:vAlign w:val="center"/>
          </w:tcPr>
          <w:p>
            <w:pPr>
              <w:adjustRightInd w:val="0"/>
              <w:rPr>
                <w:rFonts w:hAnsi="Century"/>
              </w:rPr>
            </w:pPr>
            <w:r>
              <w:rPr>
                <w:rFonts w:hAnsi="Century" w:hint="eastAsia"/>
              </w:rPr>
              <w:t xml:space="preserve">　上記のとおり相違ないことを証明します。</w:t>
            </w:r>
          </w:p>
          <w:p>
            <w:pPr>
              <w:adjustRightInd w:val="0"/>
              <w:rPr>
                <w:rFonts w:hAnsi="Century"/>
              </w:rPr>
            </w:pPr>
          </w:p>
          <w:p>
            <w:pPr>
              <w:adjustRightInd w:val="0"/>
              <w:rPr>
                <w:rFonts w:hAnsi="Century"/>
              </w:rPr>
            </w:pPr>
            <w:r>
              <w:rPr>
                <w:rFonts w:hAnsi="Century" w:hint="eastAsia"/>
              </w:rPr>
              <w:t xml:space="preserve">　　　　　　年　　月　　日</w:t>
            </w:r>
          </w:p>
          <w:p>
            <w:pPr>
              <w:adjustRightInd w:val="0"/>
              <w:rPr>
                <w:rFonts w:hAnsi="Century"/>
              </w:rPr>
            </w:pPr>
          </w:p>
          <w:p>
            <w:pPr>
              <w:adjustRightInd w:val="0"/>
              <w:rPr>
                <w:rFonts w:hAnsi="Century"/>
              </w:rPr>
            </w:pPr>
          </w:p>
          <w:p>
            <w:pPr>
              <w:adjustRightInd w:val="0"/>
              <w:rPr>
                <w:rFonts w:hAnsi="Century"/>
              </w:rPr>
            </w:pPr>
          </w:p>
          <w:p>
            <w:pPr>
              <w:adjustRightInd w:val="0"/>
              <w:jc w:val="right"/>
              <w:rPr>
                <w:rFonts w:hAnsi="Century"/>
              </w:rPr>
            </w:pPr>
            <w:r>
              <w:rPr>
                <w:rFonts w:hAnsi="Century" w:hint="eastAsia"/>
              </w:rPr>
              <w:t xml:space="preserve">大学の長　　　　　　　　　　印　</w:t>
            </w:r>
          </w:p>
        </w:tc>
      </w:tr>
    </w:tbl>
    <w:p>
      <w:pPr>
        <w:adjustRightInd w:val="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23"/>
        <w:gridCol w:w="672"/>
      </w:tblGrid>
      <w:tr>
        <w:tblPrEx>
          <w:tblCellMar>
            <w:top w:w="0" w:type="dxa"/>
            <w:bottom w:w="0" w:type="dxa"/>
          </w:tblCellMar>
        </w:tblPrEx>
        <w:trPr>
          <w:trHeight w:val="747"/>
        </w:trPr>
        <w:tc>
          <w:tcPr>
            <w:tcW w:w="8623" w:type="dxa"/>
            <w:tcBorders>
              <w:top w:val="nil"/>
              <w:left w:val="nil"/>
              <w:bottom w:val="nil"/>
            </w:tcBorders>
            <w:vAlign w:val="center"/>
          </w:tcPr>
          <w:p>
            <w:pPr>
              <w:adjustRightInd w:val="0"/>
              <w:rPr>
                <w:rFonts w:hAnsi="Century"/>
              </w:rPr>
            </w:pPr>
            <w:r>
              <w:rPr>
                <w:rFonts w:hAnsi="Century" w:hint="eastAsia"/>
              </w:rPr>
              <w:t xml:space="preserve">　留年期間中に茨城県地域医療薬剤師修学資金の貸与を希望せず、進級後に茨城県地域医療薬剤師修学資金の貸与を受けようとする場合は、右欄に○を記入し、以下にその理由を記入すること。</w:t>
            </w:r>
          </w:p>
        </w:tc>
        <w:tc>
          <w:tcPr>
            <w:tcW w:w="672" w:type="dxa"/>
          </w:tcPr>
          <w:p>
            <w:pPr>
              <w:adjustRightInd w:val="0"/>
              <w:rPr>
                <w:rFonts w:hAnsi="Century"/>
              </w:rPr>
            </w:pPr>
            <w:r>
              <w:rPr>
                <w:rFonts w:hAnsi="Century" w:hint="eastAsia"/>
              </w:rPr>
              <w:t xml:space="preserve">　</w:t>
            </w:r>
          </w:p>
        </w:tc>
      </w:tr>
    </w:tbl>
    <w:p>
      <w:pPr>
        <w:adjustRightInd w:val="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5"/>
      </w:tblGrid>
      <w:tr>
        <w:tblPrEx>
          <w:tblCellMar>
            <w:top w:w="0" w:type="dxa"/>
            <w:bottom w:w="0" w:type="dxa"/>
          </w:tblCellMar>
        </w:tblPrEx>
        <w:trPr>
          <w:trHeight w:val="983"/>
        </w:trPr>
        <w:tc>
          <w:tcPr>
            <w:tcW w:w="9295" w:type="dxa"/>
          </w:tcPr>
          <w:p>
            <w:pPr>
              <w:adjustRightInd w:val="0"/>
              <w:spacing w:before="60"/>
              <w:rPr>
                <w:rFonts w:hAnsi="Century"/>
              </w:rPr>
            </w:pPr>
            <w:r>
              <w:rPr>
                <w:rFonts w:hAnsi="Century" w:hint="eastAsia"/>
              </w:rPr>
              <w:t>（理由）</w:t>
            </w:r>
          </w:p>
        </w:tc>
      </w:tr>
    </w:tbl>
    <w:p>
      <w:pPr>
        <w:adjustRightInd w:val="0"/>
        <w:rPr>
          <w:rFonts w:hAnsi="Century"/>
        </w:rPr>
      </w:pPr>
    </w:p>
    <w:sectPr>
      <w:endnotePr>
        <w:numStart w:val="0"/>
      </w:endnotePr>
      <w:type w:val="nextColumn"/>
      <w:pgSz w:w="11904" w:h="16836"/>
      <w:pgMar w:top="1701" w:right="1304" w:bottom="1701"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02BD822-8C78-4420-8322-590BB4B2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政策企画部情報システム課</cp:lastModifiedBy>
  <cp:revision>2</cp:revision>
  <cp:lastPrinted>2009-02-23T01:49:00Z</cp:lastPrinted>
  <dcterms:created xsi:type="dcterms:W3CDTF">2024-09-27T06:24:00Z</dcterms:created>
  <dcterms:modified xsi:type="dcterms:W3CDTF">2024-09-27T06:24:00Z</dcterms:modified>
</cp:coreProperties>
</file>