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27884" w14:textId="77777777" w:rsidR="00C554B7" w:rsidRPr="00C554B7" w:rsidRDefault="00C554B7" w:rsidP="00C554B7">
      <w:pPr>
        <w:ind w:left="840" w:hanging="840"/>
        <w:rPr>
          <w:rFonts w:ascii="ＭＳ 明朝" w:eastAsia="ＭＳ 明朝" w:hAnsi="ＭＳ 明朝" w:cs="Times New Roman"/>
          <w:sz w:val="32"/>
        </w:rPr>
      </w:pPr>
      <w:r w:rsidRPr="00C554B7">
        <w:rPr>
          <w:rFonts w:ascii="ＭＳ 明朝" w:eastAsia="ＭＳ 明朝" w:hAnsi="ＭＳ 明朝" w:cs="Times New Roman" w:hint="eastAsia"/>
          <w:sz w:val="32"/>
        </w:rPr>
        <w:t>別紙５</w:t>
      </w:r>
    </w:p>
    <w:p w14:paraId="77863DAF" w14:textId="77777777" w:rsidR="00C554B7" w:rsidRPr="00C554B7" w:rsidRDefault="00C554B7" w:rsidP="00C554B7">
      <w:pPr>
        <w:rPr>
          <w:rFonts w:ascii="ＭＳ 明朝" w:eastAsia="ＭＳ 明朝" w:hAnsi="ＭＳ 明朝" w:cs="Times New Roman"/>
          <w:sz w:val="22"/>
          <w:lang w:val="ja-JP"/>
        </w:rPr>
      </w:pPr>
    </w:p>
    <w:p w14:paraId="73F96BB1" w14:textId="77777777" w:rsidR="00C554B7" w:rsidRPr="00C554B7" w:rsidRDefault="00C554B7" w:rsidP="00C554B7">
      <w:pPr>
        <w:rPr>
          <w:rFonts w:ascii="ＭＳ 明朝" w:eastAsia="ＭＳ 明朝" w:hAnsi="ＭＳ 明朝" w:cs="Times New Roman"/>
          <w:sz w:val="22"/>
          <w:lang w:val="ja-JP"/>
        </w:rPr>
      </w:pPr>
    </w:p>
    <w:p w14:paraId="42A54EBA" w14:textId="77777777" w:rsidR="00C554B7" w:rsidRPr="00C554B7" w:rsidRDefault="00C554B7" w:rsidP="00C554B7">
      <w:pPr>
        <w:rPr>
          <w:rFonts w:ascii="ＭＳ 明朝" w:eastAsia="ＭＳ 明朝" w:hAnsi="ＭＳ 明朝" w:cs="Times New Roman"/>
          <w:sz w:val="22"/>
          <w:lang w:val="ja-JP"/>
        </w:rPr>
      </w:pPr>
    </w:p>
    <w:p w14:paraId="5AC9FEEC" w14:textId="77777777" w:rsidR="00C554B7" w:rsidRPr="00C554B7" w:rsidRDefault="00C554B7" w:rsidP="00C554B7">
      <w:pPr>
        <w:rPr>
          <w:rFonts w:ascii="ＭＳ 明朝" w:eastAsia="ＭＳ 明朝" w:hAnsi="ＭＳ 明朝" w:cs="Times New Roman"/>
          <w:sz w:val="22"/>
          <w:lang w:val="ja-JP"/>
        </w:rPr>
      </w:pPr>
    </w:p>
    <w:p w14:paraId="12459D45" w14:textId="77777777" w:rsidR="00C554B7" w:rsidRPr="00C554B7" w:rsidRDefault="00C554B7" w:rsidP="00C554B7">
      <w:pPr>
        <w:jc w:val="left"/>
        <w:rPr>
          <w:rFonts w:ascii="ＭＳ 明朝" w:eastAsia="ＭＳ 明朝" w:hAnsi="ＭＳ 明朝" w:cs="Times New Roman"/>
          <w:sz w:val="22"/>
          <w:lang w:val="ja-JP"/>
        </w:rPr>
      </w:pPr>
    </w:p>
    <w:p w14:paraId="13AF2B5F" w14:textId="77777777" w:rsidR="00C554B7" w:rsidRPr="00C554B7" w:rsidRDefault="00C554B7" w:rsidP="00C554B7">
      <w:pPr>
        <w:jc w:val="left"/>
        <w:rPr>
          <w:rFonts w:ascii="ＭＳ 明朝" w:eastAsia="ＭＳ 明朝" w:hAnsi="ＭＳ 明朝" w:cs="Times New Roman"/>
          <w:sz w:val="22"/>
          <w:lang w:val="ja-JP"/>
        </w:rPr>
      </w:pPr>
    </w:p>
    <w:p w14:paraId="421FA40B" w14:textId="77777777" w:rsidR="00C554B7" w:rsidRPr="00C554B7" w:rsidRDefault="00C554B7" w:rsidP="00C554B7">
      <w:pPr>
        <w:jc w:val="left"/>
        <w:rPr>
          <w:rFonts w:ascii="ＭＳ 明朝" w:eastAsia="ＭＳ 明朝" w:hAnsi="ＭＳ 明朝" w:cs="Times New Roman"/>
          <w:sz w:val="22"/>
          <w:lang w:val="ja-JP"/>
        </w:rPr>
      </w:pPr>
    </w:p>
    <w:p w14:paraId="52E50D3E" w14:textId="77777777" w:rsidR="00C554B7" w:rsidRPr="00C554B7" w:rsidRDefault="00C554B7" w:rsidP="00C554B7">
      <w:pPr>
        <w:jc w:val="left"/>
        <w:rPr>
          <w:rFonts w:ascii="ＭＳ 明朝" w:eastAsia="ＭＳ 明朝" w:hAnsi="ＭＳ 明朝" w:cs="Times New Roman"/>
          <w:sz w:val="22"/>
          <w:lang w:val="ja-JP"/>
        </w:rPr>
      </w:pPr>
    </w:p>
    <w:p w14:paraId="3839D5CC" w14:textId="77777777" w:rsidR="00C554B7" w:rsidRPr="00C554B7" w:rsidRDefault="00C554B7" w:rsidP="00C554B7">
      <w:pPr>
        <w:jc w:val="left"/>
        <w:rPr>
          <w:rFonts w:ascii="ＭＳ 明朝" w:eastAsia="ＭＳ 明朝" w:hAnsi="ＭＳ 明朝" w:cs="Times New Roman"/>
          <w:sz w:val="22"/>
          <w:lang w:val="ja-JP"/>
        </w:rPr>
      </w:pPr>
    </w:p>
    <w:p w14:paraId="1DCBB785" w14:textId="77777777" w:rsidR="00C554B7" w:rsidRDefault="00C554B7" w:rsidP="00C554B7">
      <w:pPr>
        <w:jc w:val="center"/>
        <w:rPr>
          <w:rFonts w:ascii="ＭＳ 明朝" w:eastAsia="ＭＳ 明朝" w:hAnsi="ＭＳ 明朝" w:cs="Times New Roman"/>
          <w:sz w:val="44"/>
        </w:rPr>
      </w:pPr>
      <w:r w:rsidRPr="00C554B7">
        <w:rPr>
          <w:rFonts w:ascii="ＭＳ 明朝" w:eastAsia="ＭＳ 明朝" w:hAnsi="ＭＳ 明朝" w:cs="Times New Roman" w:hint="eastAsia"/>
          <w:sz w:val="44"/>
        </w:rPr>
        <w:t>茨城県食品衛生及び環境衛生業務システム更新に係る非機能要件一覧</w:t>
      </w:r>
      <w:r>
        <w:rPr>
          <w:rFonts w:ascii="ＭＳ 明朝" w:eastAsia="ＭＳ 明朝" w:hAnsi="ＭＳ 明朝" w:cs="Times New Roman"/>
          <w:sz w:val="44"/>
        </w:rPr>
        <w:br w:type="page"/>
      </w:r>
    </w:p>
    <w:sdt>
      <w:sdtPr>
        <w:rPr>
          <w:rFonts w:ascii="ＭＳ 明朝" w:eastAsia="ＭＳ 明朝" w:hAnsi="ＭＳ 明朝" w:cs="Times New Roman"/>
          <w:lang w:val="ja-JP"/>
        </w:rPr>
        <w:id w:val="652028783"/>
        <w:docPartObj>
          <w:docPartGallery w:val="Table of Contents"/>
          <w:docPartUnique/>
        </w:docPartObj>
      </w:sdtPr>
      <w:sdtEndPr>
        <w:rPr>
          <w:b/>
          <w:bCs/>
          <w:sz w:val="22"/>
        </w:rPr>
      </w:sdtEndPr>
      <w:sdtContent>
        <w:p w14:paraId="2B4C3CF0" w14:textId="77777777" w:rsidR="00C554B7" w:rsidRPr="00C554B7" w:rsidRDefault="00C554B7" w:rsidP="00C554B7">
          <w:pPr>
            <w:spacing w:before="240" w:line="259" w:lineRule="auto"/>
            <w:jc w:val="left"/>
            <w:rPr>
              <w:rFonts w:ascii="ＭＳ 明朝" w:eastAsia="ＭＳ 明朝" w:hAnsi="ＭＳ 明朝" w:cs="Times New Roman"/>
              <w:kern w:val="0"/>
              <w:sz w:val="32"/>
              <w:szCs w:val="32"/>
            </w:rPr>
          </w:pPr>
          <w:r w:rsidRPr="00C554B7">
            <w:rPr>
              <w:rFonts w:ascii="ＭＳ 明朝" w:eastAsia="ＭＳ 明朝" w:hAnsi="ＭＳ 明朝" w:cs="Times New Roman"/>
              <w:kern w:val="0"/>
              <w:sz w:val="32"/>
              <w:szCs w:val="32"/>
              <w:lang w:val="ja-JP"/>
            </w:rPr>
            <w:t>目次</w:t>
          </w:r>
          <w:bookmarkStart w:id="0" w:name="_GoBack"/>
          <w:bookmarkEnd w:id="0"/>
        </w:p>
        <w:p w14:paraId="5A0CA059" w14:textId="3FF3B67E" w:rsidR="00385817" w:rsidRDefault="00C554B7">
          <w:pPr>
            <w:pStyle w:val="1"/>
            <w:tabs>
              <w:tab w:val="left" w:pos="630"/>
              <w:tab w:val="right" w:leader="dot" w:pos="8494"/>
            </w:tabs>
            <w:rPr>
              <w:noProof/>
            </w:rPr>
          </w:pPr>
          <w:r w:rsidRPr="00C554B7">
            <w:rPr>
              <w:rFonts w:ascii="ＭＳ 明朝" w:eastAsia="ＭＳ 明朝" w:hAnsi="ＭＳ 明朝" w:cs="Times New Roman"/>
              <w:sz w:val="22"/>
            </w:rPr>
            <w:fldChar w:fldCharType="begin"/>
          </w:r>
          <w:r w:rsidRPr="00C554B7">
            <w:rPr>
              <w:rFonts w:ascii="ＭＳ 明朝" w:eastAsia="ＭＳ 明朝" w:hAnsi="ＭＳ 明朝" w:cs="Times New Roman"/>
              <w:sz w:val="22"/>
            </w:rPr>
            <w:instrText xml:space="preserve"> TOC \o "1-2" \h \z \u </w:instrText>
          </w:r>
          <w:r w:rsidRPr="00C554B7">
            <w:rPr>
              <w:rFonts w:ascii="ＭＳ 明朝" w:eastAsia="ＭＳ 明朝" w:hAnsi="ＭＳ 明朝" w:cs="Times New Roman"/>
              <w:sz w:val="22"/>
            </w:rPr>
            <w:fldChar w:fldCharType="separate"/>
          </w:r>
          <w:hyperlink w:anchor="_Toc156912520" w:history="1">
            <w:r w:rsidR="00385817" w:rsidRPr="00AD0DFA">
              <w:rPr>
                <w:rStyle w:val="ad"/>
                <w:rFonts w:ascii="ＭＳ 明朝" w:eastAsia="ＭＳ 明朝" w:hAnsi="ＭＳ 明朝" w:cs="Times New Roman"/>
                <w:noProof/>
              </w:rPr>
              <w:t>１</w:t>
            </w:r>
            <w:r w:rsidR="00385817">
              <w:rPr>
                <w:noProof/>
              </w:rPr>
              <w:tab/>
            </w:r>
            <w:r w:rsidR="00385817" w:rsidRPr="00AD0DFA">
              <w:rPr>
                <w:rStyle w:val="ad"/>
                <w:rFonts w:ascii="ＭＳ 明朝" w:eastAsia="ＭＳ 明朝" w:hAnsi="ＭＳ 明朝" w:cs="Times New Roman"/>
                <w:noProof/>
              </w:rPr>
              <w:t>システム利用要件</w:t>
            </w:r>
            <w:r w:rsidR="00385817">
              <w:rPr>
                <w:noProof/>
                <w:webHidden/>
              </w:rPr>
              <w:tab/>
            </w:r>
            <w:r w:rsidR="00385817">
              <w:rPr>
                <w:noProof/>
                <w:webHidden/>
              </w:rPr>
              <w:fldChar w:fldCharType="begin"/>
            </w:r>
            <w:r w:rsidR="00385817">
              <w:rPr>
                <w:noProof/>
                <w:webHidden/>
              </w:rPr>
              <w:instrText xml:space="preserve"> PAGEREF _Toc156912520 \h </w:instrText>
            </w:r>
            <w:r w:rsidR="00385817">
              <w:rPr>
                <w:noProof/>
                <w:webHidden/>
              </w:rPr>
            </w:r>
            <w:r w:rsidR="00385817">
              <w:rPr>
                <w:noProof/>
                <w:webHidden/>
              </w:rPr>
              <w:fldChar w:fldCharType="separate"/>
            </w:r>
            <w:r w:rsidR="00385817">
              <w:rPr>
                <w:noProof/>
                <w:webHidden/>
              </w:rPr>
              <w:t>1</w:t>
            </w:r>
            <w:r w:rsidR="00385817">
              <w:rPr>
                <w:noProof/>
                <w:webHidden/>
              </w:rPr>
              <w:fldChar w:fldCharType="end"/>
            </w:r>
          </w:hyperlink>
        </w:p>
        <w:p w14:paraId="31706CCB" w14:textId="3F18B872" w:rsidR="00385817" w:rsidRDefault="00D90CD9">
          <w:pPr>
            <w:pStyle w:val="2"/>
            <w:tabs>
              <w:tab w:val="right" w:leader="dot" w:pos="8494"/>
            </w:tabs>
            <w:rPr>
              <w:noProof/>
            </w:rPr>
          </w:pPr>
          <w:hyperlink w:anchor="_Toc156912521" w:history="1">
            <w:r w:rsidR="00385817" w:rsidRPr="00AD0DFA">
              <w:rPr>
                <w:rStyle w:val="ad"/>
                <w:rFonts w:ascii="ＭＳ 明朝" w:eastAsia="ＭＳ 明朝" w:hAnsi="ＭＳ 明朝" w:cs="Times New Roman"/>
                <w:noProof/>
              </w:rPr>
              <w:t>（１）システム利用可能時間</w:t>
            </w:r>
            <w:r w:rsidR="00385817">
              <w:rPr>
                <w:noProof/>
                <w:webHidden/>
              </w:rPr>
              <w:tab/>
            </w:r>
            <w:r w:rsidR="00385817">
              <w:rPr>
                <w:noProof/>
                <w:webHidden/>
              </w:rPr>
              <w:fldChar w:fldCharType="begin"/>
            </w:r>
            <w:r w:rsidR="00385817">
              <w:rPr>
                <w:noProof/>
                <w:webHidden/>
              </w:rPr>
              <w:instrText xml:space="preserve"> PAGEREF _Toc156912521 \h </w:instrText>
            </w:r>
            <w:r w:rsidR="00385817">
              <w:rPr>
                <w:noProof/>
                <w:webHidden/>
              </w:rPr>
            </w:r>
            <w:r w:rsidR="00385817">
              <w:rPr>
                <w:noProof/>
                <w:webHidden/>
              </w:rPr>
              <w:fldChar w:fldCharType="separate"/>
            </w:r>
            <w:r w:rsidR="00385817">
              <w:rPr>
                <w:noProof/>
                <w:webHidden/>
              </w:rPr>
              <w:t>1</w:t>
            </w:r>
            <w:r w:rsidR="00385817">
              <w:rPr>
                <w:noProof/>
                <w:webHidden/>
              </w:rPr>
              <w:fldChar w:fldCharType="end"/>
            </w:r>
          </w:hyperlink>
        </w:p>
        <w:p w14:paraId="410A8841" w14:textId="3F5FBB9A" w:rsidR="00385817" w:rsidRDefault="00D90CD9">
          <w:pPr>
            <w:pStyle w:val="2"/>
            <w:tabs>
              <w:tab w:val="right" w:leader="dot" w:pos="8494"/>
            </w:tabs>
            <w:rPr>
              <w:noProof/>
            </w:rPr>
          </w:pPr>
          <w:hyperlink w:anchor="_Toc156912522" w:history="1">
            <w:r w:rsidR="00385817" w:rsidRPr="00AD0DFA">
              <w:rPr>
                <w:rStyle w:val="ad"/>
                <w:rFonts w:ascii="ＭＳ 明朝" w:eastAsia="ＭＳ 明朝" w:hAnsi="ＭＳ 明朝" w:cs="Times New Roman"/>
                <w:noProof/>
              </w:rPr>
              <w:t>（２）ログの保管期間</w:t>
            </w:r>
            <w:r w:rsidR="00385817">
              <w:rPr>
                <w:noProof/>
                <w:webHidden/>
              </w:rPr>
              <w:tab/>
            </w:r>
            <w:r w:rsidR="00385817">
              <w:rPr>
                <w:noProof/>
                <w:webHidden/>
              </w:rPr>
              <w:fldChar w:fldCharType="begin"/>
            </w:r>
            <w:r w:rsidR="00385817">
              <w:rPr>
                <w:noProof/>
                <w:webHidden/>
              </w:rPr>
              <w:instrText xml:space="preserve"> PAGEREF _Toc156912522 \h </w:instrText>
            </w:r>
            <w:r w:rsidR="00385817">
              <w:rPr>
                <w:noProof/>
                <w:webHidden/>
              </w:rPr>
            </w:r>
            <w:r w:rsidR="00385817">
              <w:rPr>
                <w:noProof/>
                <w:webHidden/>
              </w:rPr>
              <w:fldChar w:fldCharType="separate"/>
            </w:r>
            <w:r w:rsidR="00385817">
              <w:rPr>
                <w:noProof/>
                <w:webHidden/>
              </w:rPr>
              <w:t>1</w:t>
            </w:r>
            <w:r w:rsidR="00385817">
              <w:rPr>
                <w:noProof/>
                <w:webHidden/>
              </w:rPr>
              <w:fldChar w:fldCharType="end"/>
            </w:r>
          </w:hyperlink>
        </w:p>
        <w:p w14:paraId="4C19FDA7" w14:textId="48B71391" w:rsidR="00385817" w:rsidRDefault="00D90CD9">
          <w:pPr>
            <w:pStyle w:val="2"/>
            <w:tabs>
              <w:tab w:val="right" w:leader="dot" w:pos="8494"/>
            </w:tabs>
            <w:rPr>
              <w:noProof/>
            </w:rPr>
          </w:pPr>
          <w:hyperlink w:anchor="_Toc156912523" w:history="1">
            <w:r w:rsidR="00385817" w:rsidRPr="00AD0DFA">
              <w:rPr>
                <w:rStyle w:val="ad"/>
                <w:rFonts w:ascii="ＭＳ 明朝" w:eastAsia="ＭＳ 明朝" w:hAnsi="ＭＳ 明朝" w:cs="Times New Roman"/>
                <w:noProof/>
              </w:rPr>
              <w:t>（３）バックアップ</w:t>
            </w:r>
            <w:r w:rsidR="00385817">
              <w:rPr>
                <w:noProof/>
                <w:webHidden/>
              </w:rPr>
              <w:tab/>
            </w:r>
            <w:r w:rsidR="00385817">
              <w:rPr>
                <w:noProof/>
                <w:webHidden/>
              </w:rPr>
              <w:fldChar w:fldCharType="begin"/>
            </w:r>
            <w:r w:rsidR="00385817">
              <w:rPr>
                <w:noProof/>
                <w:webHidden/>
              </w:rPr>
              <w:instrText xml:space="preserve"> PAGEREF _Toc156912523 \h </w:instrText>
            </w:r>
            <w:r w:rsidR="00385817">
              <w:rPr>
                <w:noProof/>
                <w:webHidden/>
              </w:rPr>
            </w:r>
            <w:r w:rsidR="00385817">
              <w:rPr>
                <w:noProof/>
                <w:webHidden/>
              </w:rPr>
              <w:fldChar w:fldCharType="separate"/>
            </w:r>
            <w:r w:rsidR="00385817">
              <w:rPr>
                <w:noProof/>
                <w:webHidden/>
              </w:rPr>
              <w:t>1</w:t>
            </w:r>
            <w:r w:rsidR="00385817">
              <w:rPr>
                <w:noProof/>
                <w:webHidden/>
              </w:rPr>
              <w:fldChar w:fldCharType="end"/>
            </w:r>
          </w:hyperlink>
        </w:p>
        <w:p w14:paraId="1C24D9EB" w14:textId="45FB2609" w:rsidR="00385817" w:rsidRDefault="00D90CD9">
          <w:pPr>
            <w:pStyle w:val="2"/>
            <w:tabs>
              <w:tab w:val="right" w:leader="dot" w:pos="8494"/>
            </w:tabs>
            <w:rPr>
              <w:noProof/>
            </w:rPr>
          </w:pPr>
          <w:hyperlink w:anchor="_Toc156912524" w:history="1">
            <w:r w:rsidR="00385817" w:rsidRPr="00AD0DFA">
              <w:rPr>
                <w:rStyle w:val="ad"/>
                <w:rFonts w:ascii="ＭＳ 明朝" w:eastAsia="ＭＳ 明朝" w:hAnsi="ＭＳ 明朝" w:cs="Times New Roman"/>
                <w:noProof/>
              </w:rPr>
              <w:t>（４）契約終了時のデータ破棄</w:t>
            </w:r>
            <w:r w:rsidR="00385817">
              <w:rPr>
                <w:noProof/>
                <w:webHidden/>
              </w:rPr>
              <w:tab/>
            </w:r>
            <w:r w:rsidR="00385817">
              <w:rPr>
                <w:noProof/>
                <w:webHidden/>
              </w:rPr>
              <w:fldChar w:fldCharType="begin"/>
            </w:r>
            <w:r w:rsidR="00385817">
              <w:rPr>
                <w:noProof/>
                <w:webHidden/>
              </w:rPr>
              <w:instrText xml:space="preserve"> PAGEREF _Toc156912524 \h </w:instrText>
            </w:r>
            <w:r w:rsidR="00385817">
              <w:rPr>
                <w:noProof/>
                <w:webHidden/>
              </w:rPr>
            </w:r>
            <w:r w:rsidR="00385817">
              <w:rPr>
                <w:noProof/>
                <w:webHidden/>
              </w:rPr>
              <w:fldChar w:fldCharType="separate"/>
            </w:r>
            <w:r w:rsidR="00385817">
              <w:rPr>
                <w:noProof/>
                <w:webHidden/>
              </w:rPr>
              <w:t>1</w:t>
            </w:r>
            <w:r w:rsidR="00385817">
              <w:rPr>
                <w:noProof/>
                <w:webHidden/>
              </w:rPr>
              <w:fldChar w:fldCharType="end"/>
            </w:r>
          </w:hyperlink>
        </w:p>
        <w:p w14:paraId="4CC8D593" w14:textId="485AE343" w:rsidR="00385817" w:rsidRDefault="00D90CD9">
          <w:pPr>
            <w:pStyle w:val="1"/>
            <w:tabs>
              <w:tab w:val="right" w:leader="dot" w:pos="8494"/>
            </w:tabs>
            <w:rPr>
              <w:noProof/>
            </w:rPr>
          </w:pPr>
          <w:hyperlink w:anchor="_Toc156912525" w:history="1">
            <w:r w:rsidR="00385817" w:rsidRPr="00AD0DFA">
              <w:rPr>
                <w:rStyle w:val="ad"/>
                <w:rFonts w:ascii="ＭＳ 明朝" w:eastAsia="ＭＳ 明朝" w:hAnsi="ＭＳ 明朝" w:cs="Times New Roman"/>
                <w:noProof/>
              </w:rPr>
              <w:t>２　規模要件</w:t>
            </w:r>
            <w:r w:rsidR="00385817">
              <w:rPr>
                <w:noProof/>
                <w:webHidden/>
              </w:rPr>
              <w:tab/>
            </w:r>
            <w:r w:rsidR="00385817">
              <w:rPr>
                <w:noProof/>
                <w:webHidden/>
              </w:rPr>
              <w:fldChar w:fldCharType="begin"/>
            </w:r>
            <w:r w:rsidR="00385817">
              <w:rPr>
                <w:noProof/>
                <w:webHidden/>
              </w:rPr>
              <w:instrText xml:space="preserve"> PAGEREF _Toc156912525 \h </w:instrText>
            </w:r>
            <w:r w:rsidR="00385817">
              <w:rPr>
                <w:noProof/>
                <w:webHidden/>
              </w:rPr>
            </w:r>
            <w:r w:rsidR="00385817">
              <w:rPr>
                <w:noProof/>
                <w:webHidden/>
              </w:rPr>
              <w:fldChar w:fldCharType="separate"/>
            </w:r>
            <w:r w:rsidR="00385817">
              <w:rPr>
                <w:noProof/>
                <w:webHidden/>
              </w:rPr>
              <w:t>1</w:t>
            </w:r>
            <w:r w:rsidR="00385817">
              <w:rPr>
                <w:noProof/>
                <w:webHidden/>
              </w:rPr>
              <w:fldChar w:fldCharType="end"/>
            </w:r>
          </w:hyperlink>
        </w:p>
        <w:p w14:paraId="4FB65400" w14:textId="58E7344C" w:rsidR="00385817" w:rsidRDefault="00D90CD9">
          <w:pPr>
            <w:pStyle w:val="2"/>
            <w:tabs>
              <w:tab w:val="right" w:leader="dot" w:pos="8494"/>
            </w:tabs>
            <w:rPr>
              <w:noProof/>
            </w:rPr>
          </w:pPr>
          <w:hyperlink w:anchor="_Toc156912526" w:history="1">
            <w:r w:rsidR="00385817" w:rsidRPr="00AD0DFA">
              <w:rPr>
                <w:rStyle w:val="ad"/>
                <w:rFonts w:ascii="ＭＳ 明朝" w:eastAsia="ＭＳ 明朝" w:hAnsi="ＭＳ 明朝" w:cs="Times New Roman"/>
                <w:noProof/>
                <w:snapToGrid w:val="0"/>
              </w:rPr>
              <w:t>（１）</w:t>
            </w:r>
            <w:r w:rsidR="00385817" w:rsidRPr="00AD0DFA">
              <w:rPr>
                <w:rStyle w:val="ad"/>
                <w:rFonts w:ascii="ＭＳ 明朝" w:eastAsia="ＭＳ 明朝" w:hAnsi="ＭＳ 明朝" w:cs="Times New Roman"/>
                <w:noProof/>
              </w:rPr>
              <w:t xml:space="preserve"> 利用者数</w:t>
            </w:r>
            <w:r w:rsidR="00385817">
              <w:rPr>
                <w:noProof/>
                <w:webHidden/>
              </w:rPr>
              <w:tab/>
            </w:r>
            <w:r w:rsidR="00385817">
              <w:rPr>
                <w:noProof/>
                <w:webHidden/>
              </w:rPr>
              <w:fldChar w:fldCharType="begin"/>
            </w:r>
            <w:r w:rsidR="00385817">
              <w:rPr>
                <w:noProof/>
                <w:webHidden/>
              </w:rPr>
              <w:instrText xml:space="preserve"> PAGEREF _Toc156912526 \h </w:instrText>
            </w:r>
            <w:r w:rsidR="00385817">
              <w:rPr>
                <w:noProof/>
                <w:webHidden/>
              </w:rPr>
            </w:r>
            <w:r w:rsidR="00385817">
              <w:rPr>
                <w:noProof/>
                <w:webHidden/>
              </w:rPr>
              <w:fldChar w:fldCharType="separate"/>
            </w:r>
            <w:r w:rsidR="00385817">
              <w:rPr>
                <w:noProof/>
                <w:webHidden/>
              </w:rPr>
              <w:t>1</w:t>
            </w:r>
            <w:r w:rsidR="00385817">
              <w:rPr>
                <w:noProof/>
                <w:webHidden/>
              </w:rPr>
              <w:fldChar w:fldCharType="end"/>
            </w:r>
          </w:hyperlink>
        </w:p>
        <w:p w14:paraId="20C1578C" w14:textId="1894696F" w:rsidR="00385817" w:rsidRDefault="00D90CD9">
          <w:pPr>
            <w:pStyle w:val="2"/>
            <w:tabs>
              <w:tab w:val="right" w:leader="dot" w:pos="8494"/>
            </w:tabs>
            <w:rPr>
              <w:noProof/>
            </w:rPr>
          </w:pPr>
          <w:hyperlink w:anchor="_Toc156912527" w:history="1">
            <w:r w:rsidR="00385817" w:rsidRPr="00AD0DFA">
              <w:rPr>
                <w:rStyle w:val="ad"/>
                <w:rFonts w:ascii="ＭＳ 明朝" w:eastAsia="ＭＳ 明朝" w:hAnsi="ＭＳ 明朝" w:cs="Times New Roman"/>
                <w:noProof/>
              </w:rPr>
              <w:t>（２）信頼性要件</w:t>
            </w:r>
            <w:r w:rsidR="00385817">
              <w:rPr>
                <w:noProof/>
                <w:webHidden/>
              </w:rPr>
              <w:tab/>
            </w:r>
            <w:r w:rsidR="00385817">
              <w:rPr>
                <w:noProof/>
                <w:webHidden/>
              </w:rPr>
              <w:fldChar w:fldCharType="begin"/>
            </w:r>
            <w:r w:rsidR="00385817">
              <w:rPr>
                <w:noProof/>
                <w:webHidden/>
              </w:rPr>
              <w:instrText xml:space="preserve"> PAGEREF _Toc156912527 \h </w:instrText>
            </w:r>
            <w:r w:rsidR="00385817">
              <w:rPr>
                <w:noProof/>
                <w:webHidden/>
              </w:rPr>
            </w:r>
            <w:r w:rsidR="00385817">
              <w:rPr>
                <w:noProof/>
                <w:webHidden/>
              </w:rPr>
              <w:fldChar w:fldCharType="separate"/>
            </w:r>
            <w:r w:rsidR="00385817">
              <w:rPr>
                <w:noProof/>
                <w:webHidden/>
              </w:rPr>
              <w:t>1</w:t>
            </w:r>
            <w:r w:rsidR="00385817">
              <w:rPr>
                <w:noProof/>
                <w:webHidden/>
              </w:rPr>
              <w:fldChar w:fldCharType="end"/>
            </w:r>
          </w:hyperlink>
        </w:p>
        <w:p w14:paraId="34485DA4" w14:textId="5B4C247A" w:rsidR="00385817" w:rsidRDefault="00D90CD9">
          <w:pPr>
            <w:pStyle w:val="2"/>
            <w:tabs>
              <w:tab w:val="right" w:leader="dot" w:pos="8494"/>
            </w:tabs>
            <w:rPr>
              <w:noProof/>
            </w:rPr>
          </w:pPr>
          <w:hyperlink w:anchor="_Toc156912528" w:history="1">
            <w:r w:rsidR="00385817" w:rsidRPr="00AD0DFA">
              <w:rPr>
                <w:rStyle w:val="ad"/>
                <w:rFonts w:ascii="ＭＳ 明朝" w:eastAsia="ＭＳ 明朝" w:hAnsi="ＭＳ 明朝" w:cs="Times New Roman"/>
                <w:noProof/>
              </w:rPr>
              <w:t>（３）拡張性・柔軟性要件</w:t>
            </w:r>
            <w:r w:rsidR="00385817">
              <w:rPr>
                <w:noProof/>
                <w:webHidden/>
              </w:rPr>
              <w:tab/>
            </w:r>
            <w:r w:rsidR="00385817">
              <w:rPr>
                <w:noProof/>
                <w:webHidden/>
              </w:rPr>
              <w:fldChar w:fldCharType="begin"/>
            </w:r>
            <w:r w:rsidR="00385817">
              <w:rPr>
                <w:noProof/>
                <w:webHidden/>
              </w:rPr>
              <w:instrText xml:space="preserve"> PAGEREF _Toc156912528 \h </w:instrText>
            </w:r>
            <w:r w:rsidR="00385817">
              <w:rPr>
                <w:noProof/>
                <w:webHidden/>
              </w:rPr>
            </w:r>
            <w:r w:rsidR="00385817">
              <w:rPr>
                <w:noProof/>
                <w:webHidden/>
              </w:rPr>
              <w:fldChar w:fldCharType="separate"/>
            </w:r>
            <w:r w:rsidR="00385817">
              <w:rPr>
                <w:noProof/>
                <w:webHidden/>
              </w:rPr>
              <w:t>1</w:t>
            </w:r>
            <w:r w:rsidR="00385817">
              <w:rPr>
                <w:noProof/>
                <w:webHidden/>
              </w:rPr>
              <w:fldChar w:fldCharType="end"/>
            </w:r>
          </w:hyperlink>
        </w:p>
        <w:p w14:paraId="573D36DE" w14:textId="52C7B7A6" w:rsidR="00385817" w:rsidRDefault="00D90CD9">
          <w:pPr>
            <w:pStyle w:val="2"/>
            <w:tabs>
              <w:tab w:val="right" w:leader="dot" w:pos="8494"/>
            </w:tabs>
            <w:rPr>
              <w:noProof/>
            </w:rPr>
          </w:pPr>
          <w:hyperlink w:anchor="_Toc156912529" w:history="1">
            <w:r w:rsidR="00385817" w:rsidRPr="00AD0DFA">
              <w:rPr>
                <w:rStyle w:val="ad"/>
                <w:rFonts w:ascii="ＭＳ 明朝" w:eastAsia="ＭＳ 明朝" w:hAnsi="ＭＳ 明朝" w:cs="Times New Roman"/>
                <w:noProof/>
              </w:rPr>
              <w:t>（４）上位互換要件</w:t>
            </w:r>
            <w:r w:rsidR="00385817">
              <w:rPr>
                <w:noProof/>
                <w:webHidden/>
              </w:rPr>
              <w:tab/>
            </w:r>
            <w:r w:rsidR="00385817">
              <w:rPr>
                <w:noProof/>
                <w:webHidden/>
              </w:rPr>
              <w:fldChar w:fldCharType="begin"/>
            </w:r>
            <w:r w:rsidR="00385817">
              <w:rPr>
                <w:noProof/>
                <w:webHidden/>
              </w:rPr>
              <w:instrText xml:space="preserve"> PAGEREF _Toc156912529 \h </w:instrText>
            </w:r>
            <w:r w:rsidR="00385817">
              <w:rPr>
                <w:noProof/>
                <w:webHidden/>
              </w:rPr>
            </w:r>
            <w:r w:rsidR="00385817">
              <w:rPr>
                <w:noProof/>
                <w:webHidden/>
              </w:rPr>
              <w:fldChar w:fldCharType="separate"/>
            </w:r>
            <w:r w:rsidR="00385817">
              <w:rPr>
                <w:noProof/>
                <w:webHidden/>
              </w:rPr>
              <w:t>2</w:t>
            </w:r>
            <w:r w:rsidR="00385817">
              <w:rPr>
                <w:noProof/>
                <w:webHidden/>
              </w:rPr>
              <w:fldChar w:fldCharType="end"/>
            </w:r>
          </w:hyperlink>
        </w:p>
        <w:p w14:paraId="626EB7C4" w14:textId="03D438AB" w:rsidR="00385817" w:rsidRDefault="00D90CD9">
          <w:pPr>
            <w:pStyle w:val="2"/>
            <w:tabs>
              <w:tab w:val="right" w:leader="dot" w:pos="8494"/>
            </w:tabs>
            <w:rPr>
              <w:noProof/>
            </w:rPr>
          </w:pPr>
          <w:hyperlink w:anchor="_Toc156912530" w:history="1">
            <w:r w:rsidR="00385817" w:rsidRPr="00AD0DFA">
              <w:rPr>
                <w:rStyle w:val="ad"/>
                <w:rFonts w:ascii="ＭＳ 明朝" w:eastAsia="ＭＳ 明朝" w:hAnsi="ＭＳ 明朝" w:cs="Times New Roman"/>
                <w:noProof/>
              </w:rPr>
              <w:t>（５）システム中立性要件</w:t>
            </w:r>
            <w:r w:rsidR="00385817">
              <w:rPr>
                <w:noProof/>
                <w:webHidden/>
              </w:rPr>
              <w:tab/>
            </w:r>
            <w:r w:rsidR="00385817">
              <w:rPr>
                <w:noProof/>
                <w:webHidden/>
              </w:rPr>
              <w:fldChar w:fldCharType="begin"/>
            </w:r>
            <w:r w:rsidR="00385817">
              <w:rPr>
                <w:noProof/>
                <w:webHidden/>
              </w:rPr>
              <w:instrText xml:space="preserve"> PAGEREF _Toc156912530 \h </w:instrText>
            </w:r>
            <w:r w:rsidR="00385817">
              <w:rPr>
                <w:noProof/>
                <w:webHidden/>
              </w:rPr>
            </w:r>
            <w:r w:rsidR="00385817">
              <w:rPr>
                <w:noProof/>
                <w:webHidden/>
              </w:rPr>
              <w:fldChar w:fldCharType="separate"/>
            </w:r>
            <w:r w:rsidR="00385817">
              <w:rPr>
                <w:noProof/>
                <w:webHidden/>
              </w:rPr>
              <w:t>2</w:t>
            </w:r>
            <w:r w:rsidR="00385817">
              <w:rPr>
                <w:noProof/>
                <w:webHidden/>
              </w:rPr>
              <w:fldChar w:fldCharType="end"/>
            </w:r>
          </w:hyperlink>
        </w:p>
        <w:p w14:paraId="4C8CC13B" w14:textId="6D0BA798" w:rsidR="00385817" w:rsidRDefault="00D90CD9">
          <w:pPr>
            <w:pStyle w:val="2"/>
            <w:tabs>
              <w:tab w:val="right" w:leader="dot" w:pos="8494"/>
            </w:tabs>
            <w:rPr>
              <w:noProof/>
            </w:rPr>
          </w:pPr>
          <w:hyperlink w:anchor="_Toc156912531" w:history="1">
            <w:r w:rsidR="00385817" w:rsidRPr="00AD0DFA">
              <w:rPr>
                <w:rStyle w:val="ad"/>
                <w:rFonts w:ascii="ＭＳ 明朝" w:eastAsia="ＭＳ 明朝" w:hAnsi="ＭＳ 明朝" w:cs="Times New Roman"/>
                <w:noProof/>
              </w:rPr>
              <w:t>（６）業務継続性要件</w:t>
            </w:r>
            <w:r w:rsidR="00385817">
              <w:rPr>
                <w:noProof/>
                <w:webHidden/>
              </w:rPr>
              <w:tab/>
            </w:r>
            <w:r w:rsidR="00385817">
              <w:rPr>
                <w:noProof/>
                <w:webHidden/>
              </w:rPr>
              <w:fldChar w:fldCharType="begin"/>
            </w:r>
            <w:r w:rsidR="00385817">
              <w:rPr>
                <w:noProof/>
                <w:webHidden/>
              </w:rPr>
              <w:instrText xml:space="preserve"> PAGEREF _Toc156912531 \h </w:instrText>
            </w:r>
            <w:r w:rsidR="00385817">
              <w:rPr>
                <w:noProof/>
                <w:webHidden/>
              </w:rPr>
            </w:r>
            <w:r w:rsidR="00385817">
              <w:rPr>
                <w:noProof/>
                <w:webHidden/>
              </w:rPr>
              <w:fldChar w:fldCharType="separate"/>
            </w:r>
            <w:r w:rsidR="00385817">
              <w:rPr>
                <w:noProof/>
                <w:webHidden/>
              </w:rPr>
              <w:t>2</w:t>
            </w:r>
            <w:r w:rsidR="00385817">
              <w:rPr>
                <w:noProof/>
                <w:webHidden/>
              </w:rPr>
              <w:fldChar w:fldCharType="end"/>
            </w:r>
          </w:hyperlink>
        </w:p>
        <w:p w14:paraId="4EDDC4E8" w14:textId="6365D656" w:rsidR="00385817" w:rsidRDefault="00D90CD9">
          <w:pPr>
            <w:pStyle w:val="2"/>
            <w:tabs>
              <w:tab w:val="right" w:leader="dot" w:pos="8494"/>
            </w:tabs>
            <w:rPr>
              <w:noProof/>
            </w:rPr>
          </w:pPr>
          <w:hyperlink w:anchor="_Toc156912532" w:history="1">
            <w:r w:rsidR="00385817" w:rsidRPr="00AD0DFA">
              <w:rPr>
                <w:rStyle w:val="ad"/>
                <w:rFonts w:ascii="ＭＳ 明朝" w:eastAsia="ＭＳ 明朝" w:hAnsi="ＭＳ 明朝" w:cs="Times New Roman"/>
                <w:noProof/>
              </w:rPr>
              <w:t>（７）情報セキュリティ要件</w:t>
            </w:r>
            <w:r w:rsidR="00385817">
              <w:rPr>
                <w:noProof/>
                <w:webHidden/>
              </w:rPr>
              <w:tab/>
            </w:r>
            <w:r w:rsidR="00385817">
              <w:rPr>
                <w:noProof/>
                <w:webHidden/>
              </w:rPr>
              <w:fldChar w:fldCharType="begin"/>
            </w:r>
            <w:r w:rsidR="00385817">
              <w:rPr>
                <w:noProof/>
                <w:webHidden/>
              </w:rPr>
              <w:instrText xml:space="preserve"> PAGEREF _Toc156912532 \h </w:instrText>
            </w:r>
            <w:r w:rsidR="00385817">
              <w:rPr>
                <w:noProof/>
                <w:webHidden/>
              </w:rPr>
            </w:r>
            <w:r w:rsidR="00385817">
              <w:rPr>
                <w:noProof/>
                <w:webHidden/>
              </w:rPr>
              <w:fldChar w:fldCharType="separate"/>
            </w:r>
            <w:r w:rsidR="00385817">
              <w:rPr>
                <w:noProof/>
                <w:webHidden/>
              </w:rPr>
              <w:t>2</w:t>
            </w:r>
            <w:r w:rsidR="00385817">
              <w:rPr>
                <w:noProof/>
                <w:webHidden/>
              </w:rPr>
              <w:fldChar w:fldCharType="end"/>
            </w:r>
          </w:hyperlink>
        </w:p>
        <w:p w14:paraId="2CD7D545" w14:textId="2FE4DDDC" w:rsidR="00385817" w:rsidRDefault="00D90CD9">
          <w:pPr>
            <w:pStyle w:val="2"/>
            <w:tabs>
              <w:tab w:val="right" w:leader="dot" w:pos="8494"/>
            </w:tabs>
            <w:rPr>
              <w:noProof/>
            </w:rPr>
          </w:pPr>
          <w:hyperlink w:anchor="_Toc156912533" w:history="1">
            <w:r w:rsidR="00385817" w:rsidRPr="00AD0DFA">
              <w:rPr>
                <w:rStyle w:val="ad"/>
                <w:rFonts w:ascii="ＭＳ 明朝" w:eastAsia="ＭＳ 明朝" w:hAnsi="ＭＳ 明朝" w:cs="Times New Roman"/>
                <w:noProof/>
              </w:rPr>
              <w:t>（８）システム稼働環境要件</w:t>
            </w:r>
            <w:r w:rsidR="00385817">
              <w:rPr>
                <w:noProof/>
                <w:webHidden/>
              </w:rPr>
              <w:tab/>
            </w:r>
            <w:r w:rsidR="00385817">
              <w:rPr>
                <w:noProof/>
                <w:webHidden/>
              </w:rPr>
              <w:fldChar w:fldCharType="begin"/>
            </w:r>
            <w:r w:rsidR="00385817">
              <w:rPr>
                <w:noProof/>
                <w:webHidden/>
              </w:rPr>
              <w:instrText xml:space="preserve"> PAGEREF _Toc156912533 \h </w:instrText>
            </w:r>
            <w:r w:rsidR="00385817">
              <w:rPr>
                <w:noProof/>
                <w:webHidden/>
              </w:rPr>
            </w:r>
            <w:r w:rsidR="00385817">
              <w:rPr>
                <w:noProof/>
                <w:webHidden/>
              </w:rPr>
              <w:fldChar w:fldCharType="separate"/>
            </w:r>
            <w:r w:rsidR="00385817">
              <w:rPr>
                <w:noProof/>
                <w:webHidden/>
              </w:rPr>
              <w:t>3</w:t>
            </w:r>
            <w:r w:rsidR="00385817">
              <w:rPr>
                <w:noProof/>
                <w:webHidden/>
              </w:rPr>
              <w:fldChar w:fldCharType="end"/>
            </w:r>
          </w:hyperlink>
        </w:p>
        <w:p w14:paraId="6F1D7B80" w14:textId="367BA0B3" w:rsidR="00385817" w:rsidRDefault="00D90CD9">
          <w:pPr>
            <w:pStyle w:val="1"/>
            <w:tabs>
              <w:tab w:val="right" w:leader="dot" w:pos="8494"/>
            </w:tabs>
            <w:rPr>
              <w:noProof/>
            </w:rPr>
          </w:pPr>
          <w:hyperlink w:anchor="_Toc156912534" w:history="1">
            <w:r w:rsidR="00385817" w:rsidRPr="00AD0DFA">
              <w:rPr>
                <w:rStyle w:val="ad"/>
                <w:rFonts w:ascii="ＭＳ 明朝" w:eastAsia="ＭＳ 明朝" w:hAnsi="ＭＳ 明朝" w:cs="Times New Roman"/>
                <w:noProof/>
              </w:rPr>
              <w:t>３　設計、構築に係る要件</w:t>
            </w:r>
            <w:r w:rsidR="00385817">
              <w:rPr>
                <w:noProof/>
                <w:webHidden/>
              </w:rPr>
              <w:tab/>
            </w:r>
            <w:r w:rsidR="00385817">
              <w:rPr>
                <w:noProof/>
                <w:webHidden/>
              </w:rPr>
              <w:fldChar w:fldCharType="begin"/>
            </w:r>
            <w:r w:rsidR="00385817">
              <w:rPr>
                <w:noProof/>
                <w:webHidden/>
              </w:rPr>
              <w:instrText xml:space="preserve"> PAGEREF _Toc156912534 \h </w:instrText>
            </w:r>
            <w:r w:rsidR="00385817">
              <w:rPr>
                <w:noProof/>
                <w:webHidden/>
              </w:rPr>
            </w:r>
            <w:r w:rsidR="00385817">
              <w:rPr>
                <w:noProof/>
                <w:webHidden/>
              </w:rPr>
              <w:fldChar w:fldCharType="separate"/>
            </w:r>
            <w:r w:rsidR="00385817">
              <w:rPr>
                <w:noProof/>
                <w:webHidden/>
              </w:rPr>
              <w:t>5</w:t>
            </w:r>
            <w:r w:rsidR="00385817">
              <w:rPr>
                <w:noProof/>
                <w:webHidden/>
              </w:rPr>
              <w:fldChar w:fldCharType="end"/>
            </w:r>
          </w:hyperlink>
        </w:p>
        <w:p w14:paraId="5917C99F" w14:textId="3A79F128" w:rsidR="00385817" w:rsidRDefault="00D90CD9">
          <w:pPr>
            <w:pStyle w:val="2"/>
            <w:tabs>
              <w:tab w:val="right" w:leader="dot" w:pos="8494"/>
            </w:tabs>
            <w:rPr>
              <w:noProof/>
            </w:rPr>
          </w:pPr>
          <w:hyperlink w:anchor="_Toc156912535" w:history="1">
            <w:r w:rsidR="00385817" w:rsidRPr="00AD0DFA">
              <w:rPr>
                <w:rStyle w:val="ad"/>
                <w:rFonts w:ascii="ＭＳ 明朝" w:eastAsia="ＭＳ 明朝" w:hAnsi="ＭＳ 明朝" w:cs="Times New Roman"/>
                <w:noProof/>
                <w:snapToGrid w:val="0"/>
              </w:rPr>
              <w:t>（１）</w:t>
            </w:r>
            <w:r w:rsidR="00385817" w:rsidRPr="00AD0DFA">
              <w:rPr>
                <w:rStyle w:val="ad"/>
                <w:rFonts w:ascii="ＭＳ 明朝" w:eastAsia="ＭＳ 明朝" w:hAnsi="ＭＳ 明朝" w:cs="Times New Roman"/>
                <w:noProof/>
              </w:rPr>
              <w:t xml:space="preserve"> システム設計</w:t>
            </w:r>
            <w:r w:rsidR="00385817">
              <w:rPr>
                <w:noProof/>
                <w:webHidden/>
              </w:rPr>
              <w:tab/>
            </w:r>
            <w:r w:rsidR="00385817">
              <w:rPr>
                <w:noProof/>
                <w:webHidden/>
              </w:rPr>
              <w:fldChar w:fldCharType="begin"/>
            </w:r>
            <w:r w:rsidR="00385817">
              <w:rPr>
                <w:noProof/>
                <w:webHidden/>
              </w:rPr>
              <w:instrText xml:space="preserve"> PAGEREF _Toc156912535 \h </w:instrText>
            </w:r>
            <w:r w:rsidR="00385817">
              <w:rPr>
                <w:noProof/>
                <w:webHidden/>
              </w:rPr>
            </w:r>
            <w:r w:rsidR="00385817">
              <w:rPr>
                <w:noProof/>
                <w:webHidden/>
              </w:rPr>
              <w:fldChar w:fldCharType="separate"/>
            </w:r>
            <w:r w:rsidR="00385817">
              <w:rPr>
                <w:noProof/>
                <w:webHidden/>
              </w:rPr>
              <w:t>5</w:t>
            </w:r>
            <w:r w:rsidR="00385817">
              <w:rPr>
                <w:noProof/>
                <w:webHidden/>
              </w:rPr>
              <w:fldChar w:fldCharType="end"/>
            </w:r>
          </w:hyperlink>
        </w:p>
        <w:p w14:paraId="009EB6CD" w14:textId="143C62F7" w:rsidR="00385817" w:rsidRDefault="00D90CD9">
          <w:pPr>
            <w:pStyle w:val="2"/>
            <w:tabs>
              <w:tab w:val="right" w:leader="dot" w:pos="8494"/>
            </w:tabs>
            <w:rPr>
              <w:noProof/>
            </w:rPr>
          </w:pPr>
          <w:hyperlink w:anchor="_Toc156912536" w:history="1">
            <w:r w:rsidR="00385817" w:rsidRPr="00AD0DFA">
              <w:rPr>
                <w:rStyle w:val="ad"/>
                <w:rFonts w:ascii="ＭＳ 明朝" w:eastAsia="ＭＳ 明朝" w:hAnsi="ＭＳ 明朝" w:cs="Times New Roman"/>
                <w:noProof/>
                <w:snapToGrid w:val="0"/>
              </w:rPr>
              <w:t>（２）</w:t>
            </w:r>
            <w:r w:rsidR="00385817" w:rsidRPr="00AD0DFA">
              <w:rPr>
                <w:rStyle w:val="ad"/>
                <w:rFonts w:ascii="ＭＳ 明朝" w:eastAsia="ＭＳ 明朝" w:hAnsi="ＭＳ 明朝" w:cs="Times New Roman"/>
                <w:noProof/>
              </w:rPr>
              <w:t xml:space="preserve"> システム構築</w:t>
            </w:r>
            <w:r w:rsidR="00385817">
              <w:rPr>
                <w:noProof/>
                <w:webHidden/>
              </w:rPr>
              <w:tab/>
            </w:r>
            <w:r w:rsidR="00385817">
              <w:rPr>
                <w:noProof/>
                <w:webHidden/>
              </w:rPr>
              <w:fldChar w:fldCharType="begin"/>
            </w:r>
            <w:r w:rsidR="00385817">
              <w:rPr>
                <w:noProof/>
                <w:webHidden/>
              </w:rPr>
              <w:instrText xml:space="preserve"> PAGEREF _Toc156912536 \h </w:instrText>
            </w:r>
            <w:r w:rsidR="00385817">
              <w:rPr>
                <w:noProof/>
                <w:webHidden/>
              </w:rPr>
            </w:r>
            <w:r w:rsidR="00385817">
              <w:rPr>
                <w:noProof/>
                <w:webHidden/>
              </w:rPr>
              <w:fldChar w:fldCharType="separate"/>
            </w:r>
            <w:r w:rsidR="00385817">
              <w:rPr>
                <w:noProof/>
                <w:webHidden/>
              </w:rPr>
              <w:t>6</w:t>
            </w:r>
            <w:r w:rsidR="00385817">
              <w:rPr>
                <w:noProof/>
                <w:webHidden/>
              </w:rPr>
              <w:fldChar w:fldCharType="end"/>
            </w:r>
          </w:hyperlink>
        </w:p>
        <w:p w14:paraId="63D7885F" w14:textId="29F8AD6F" w:rsidR="00385817" w:rsidRDefault="00D90CD9">
          <w:pPr>
            <w:pStyle w:val="2"/>
            <w:tabs>
              <w:tab w:val="right" w:leader="dot" w:pos="8494"/>
            </w:tabs>
            <w:rPr>
              <w:noProof/>
            </w:rPr>
          </w:pPr>
          <w:hyperlink w:anchor="_Toc156912537" w:history="1">
            <w:r w:rsidR="00385817" w:rsidRPr="00AD0DFA">
              <w:rPr>
                <w:rStyle w:val="ad"/>
                <w:rFonts w:ascii="ＭＳ 明朝" w:eastAsia="ＭＳ 明朝" w:hAnsi="ＭＳ 明朝" w:cs="Times New Roman"/>
                <w:noProof/>
              </w:rPr>
              <w:t>（３）体制整備</w:t>
            </w:r>
            <w:r w:rsidR="00385817">
              <w:rPr>
                <w:noProof/>
                <w:webHidden/>
              </w:rPr>
              <w:tab/>
            </w:r>
            <w:r w:rsidR="00385817">
              <w:rPr>
                <w:noProof/>
                <w:webHidden/>
              </w:rPr>
              <w:fldChar w:fldCharType="begin"/>
            </w:r>
            <w:r w:rsidR="00385817">
              <w:rPr>
                <w:noProof/>
                <w:webHidden/>
              </w:rPr>
              <w:instrText xml:space="preserve"> PAGEREF _Toc156912537 \h </w:instrText>
            </w:r>
            <w:r w:rsidR="00385817">
              <w:rPr>
                <w:noProof/>
                <w:webHidden/>
              </w:rPr>
            </w:r>
            <w:r w:rsidR="00385817">
              <w:rPr>
                <w:noProof/>
                <w:webHidden/>
              </w:rPr>
              <w:fldChar w:fldCharType="separate"/>
            </w:r>
            <w:r w:rsidR="00385817">
              <w:rPr>
                <w:noProof/>
                <w:webHidden/>
              </w:rPr>
              <w:t>6</w:t>
            </w:r>
            <w:r w:rsidR="00385817">
              <w:rPr>
                <w:noProof/>
                <w:webHidden/>
              </w:rPr>
              <w:fldChar w:fldCharType="end"/>
            </w:r>
          </w:hyperlink>
        </w:p>
        <w:p w14:paraId="5E97A3AA" w14:textId="7B67D7F0" w:rsidR="00385817" w:rsidRDefault="00D90CD9">
          <w:pPr>
            <w:pStyle w:val="2"/>
            <w:tabs>
              <w:tab w:val="right" w:leader="dot" w:pos="8494"/>
            </w:tabs>
            <w:rPr>
              <w:noProof/>
            </w:rPr>
          </w:pPr>
          <w:hyperlink w:anchor="_Toc156912538" w:history="1">
            <w:r w:rsidR="00385817" w:rsidRPr="00AD0DFA">
              <w:rPr>
                <w:rStyle w:val="ad"/>
                <w:rFonts w:ascii="ＭＳ 明朝" w:eastAsia="ＭＳ 明朝" w:hAnsi="ＭＳ 明朝" w:cs="CIDFont+F1"/>
                <w:noProof/>
                <w:kern w:val="0"/>
              </w:rPr>
              <w:t>（４）システム構築計画管理、会議の開催</w:t>
            </w:r>
            <w:r w:rsidR="00385817">
              <w:rPr>
                <w:noProof/>
                <w:webHidden/>
              </w:rPr>
              <w:tab/>
            </w:r>
            <w:r w:rsidR="00385817">
              <w:rPr>
                <w:noProof/>
                <w:webHidden/>
              </w:rPr>
              <w:fldChar w:fldCharType="begin"/>
            </w:r>
            <w:r w:rsidR="00385817">
              <w:rPr>
                <w:noProof/>
                <w:webHidden/>
              </w:rPr>
              <w:instrText xml:space="preserve"> PAGEREF _Toc156912538 \h </w:instrText>
            </w:r>
            <w:r w:rsidR="00385817">
              <w:rPr>
                <w:noProof/>
                <w:webHidden/>
              </w:rPr>
            </w:r>
            <w:r w:rsidR="00385817">
              <w:rPr>
                <w:noProof/>
                <w:webHidden/>
              </w:rPr>
              <w:fldChar w:fldCharType="separate"/>
            </w:r>
            <w:r w:rsidR="00385817">
              <w:rPr>
                <w:noProof/>
                <w:webHidden/>
              </w:rPr>
              <w:t>6</w:t>
            </w:r>
            <w:r w:rsidR="00385817">
              <w:rPr>
                <w:noProof/>
                <w:webHidden/>
              </w:rPr>
              <w:fldChar w:fldCharType="end"/>
            </w:r>
          </w:hyperlink>
        </w:p>
        <w:p w14:paraId="7A6E9F6C" w14:textId="1D869901" w:rsidR="00385817" w:rsidRDefault="00D90CD9">
          <w:pPr>
            <w:pStyle w:val="1"/>
            <w:tabs>
              <w:tab w:val="right" w:leader="dot" w:pos="8494"/>
            </w:tabs>
            <w:rPr>
              <w:noProof/>
            </w:rPr>
          </w:pPr>
          <w:hyperlink w:anchor="_Toc156912539" w:history="1">
            <w:r w:rsidR="00385817" w:rsidRPr="00AD0DFA">
              <w:rPr>
                <w:rStyle w:val="ad"/>
                <w:rFonts w:ascii="ＭＳ 明朝" w:eastAsia="ＭＳ 明朝" w:hAnsi="ＭＳ 明朝" w:cs="Times New Roman"/>
                <w:noProof/>
              </w:rPr>
              <w:t>４　テストにかかる要件</w:t>
            </w:r>
            <w:r w:rsidR="00385817">
              <w:rPr>
                <w:noProof/>
                <w:webHidden/>
              </w:rPr>
              <w:tab/>
            </w:r>
            <w:r w:rsidR="00385817">
              <w:rPr>
                <w:noProof/>
                <w:webHidden/>
              </w:rPr>
              <w:fldChar w:fldCharType="begin"/>
            </w:r>
            <w:r w:rsidR="00385817">
              <w:rPr>
                <w:noProof/>
                <w:webHidden/>
              </w:rPr>
              <w:instrText xml:space="preserve"> PAGEREF _Toc156912539 \h </w:instrText>
            </w:r>
            <w:r w:rsidR="00385817">
              <w:rPr>
                <w:noProof/>
                <w:webHidden/>
              </w:rPr>
            </w:r>
            <w:r w:rsidR="00385817">
              <w:rPr>
                <w:noProof/>
                <w:webHidden/>
              </w:rPr>
              <w:fldChar w:fldCharType="separate"/>
            </w:r>
            <w:r w:rsidR="00385817">
              <w:rPr>
                <w:noProof/>
                <w:webHidden/>
              </w:rPr>
              <w:t>7</w:t>
            </w:r>
            <w:r w:rsidR="00385817">
              <w:rPr>
                <w:noProof/>
                <w:webHidden/>
              </w:rPr>
              <w:fldChar w:fldCharType="end"/>
            </w:r>
          </w:hyperlink>
        </w:p>
        <w:p w14:paraId="00E6FD4E" w14:textId="5FEF5534" w:rsidR="00385817" w:rsidRDefault="00D90CD9">
          <w:pPr>
            <w:pStyle w:val="2"/>
            <w:tabs>
              <w:tab w:val="right" w:leader="dot" w:pos="8494"/>
            </w:tabs>
            <w:rPr>
              <w:noProof/>
            </w:rPr>
          </w:pPr>
          <w:hyperlink w:anchor="_Toc156912540" w:history="1">
            <w:r w:rsidR="00385817" w:rsidRPr="00AD0DFA">
              <w:rPr>
                <w:rStyle w:val="ad"/>
                <w:rFonts w:ascii="ＭＳ 明朝" w:eastAsia="ＭＳ 明朝" w:hAnsi="ＭＳ 明朝" w:cs="Times New Roman"/>
                <w:noProof/>
                <w:snapToGrid w:val="0"/>
              </w:rPr>
              <w:t>（１）</w:t>
            </w:r>
            <w:r w:rsidR="00385817" w:rsidRPr="00AD0DFA">
              <w:rPr>
                <w:rStyle w:val="ad"/>
                <w:rFonts w:ascii="ＭＳ 明朝" w:eastAsia="ＭＳ 明朝" w:hAnsi="ＭＳ 明朝" w:cs="Times New Roman"/>
                <w:noProof/>
              </w:rPr>
              <w:t xml:space="preserve"> テスト計画</w:t>
            </w:r>
            <w:r w:rsidR="00385817">
              <w:rPr>
                <w:noProof/>
                <w:webHidden/>
              </w:rPr>
              <w:tab/>
            </w:r>
            <w:r w:rsidR="00385817">
              <w:rPr>
                <w:noProof/>
                <w:webHidden/>
              </w:rPr>
              <w:fldChar w:fldCharType="begin"/>
            </w:r>
            <w:r w:rsidR="00385817">
              <w:rPr>
                <w:noProof/>
                <w:webHidden/>
              </w:rPr>
              <w:instrText xml:space="preserve"> PAGEREF _Toc156912540 \h </w:instrText>
            </w:r>
            <w:r w:rsidR="00385817">
              <w:rPr>
                <w:noProof/>
                <w:webHidden/>
              </w:rPr>
            </w:r>
            <w:r w:rsidR="00385817">
              <w:rPr>
                <w:noProof/>
                <w:webHidden/>
              </w:rPr>
              <w:fldChar w:fldCharType="separate"/>
            </w:r>
            <w:r w:rsidR="00385817">
              <w:rPr>
                <w:noProof/>
                <w:webHidden/>
              </w:rPr>
              <w:t>7</w:t>
            </w:r>
            <w:r w:rsidR="00385817">
              <w:rPr>
                <w:noProof/>
                <w:webHidden/>
              </w:rPr>
              <w:fldChar w:fldCharType="end"/>
            </w:r>
          </w:hyperlink>
        </w:p>
        <w:p w14:paraId="3890519C" w14:textId="0CAC78D6" w:rsidR="00385817" w:rsidRDefault="00D90CD9">
          <w:pPr>
            <w:pStyle w:val="2"/>
            <w:tabs>
              <w:tab w:val="right" w:leader="dot" w:pos="8494"/>
            </w:tabs>
            <w:rPr>
              <w:noProof/>
            </w:rPr>
          </w:pPr>
          <w:hyperlink w:anchor="_Toc156912541" w:history="1">
            <w:r w:rsidR="00385817" w:rsidRPr="00AD0DFA">
              <w:rPr>
                <w:rStyle w:val="ad"/>
                <w:rFonts w:ascii="ＭＳ 明朝" w:eastAsia="ＭＳ 明朝" w:hAnsi="ＭＳ 明朝" w:cs="Times New Roman"/>
                <w:noProof/>
              </w:rPr>
              <w:t>（２）テスト実施</w:t>
            </w:r>
            <w:r w:rsidR="00385817">
              <w:rPr>
                <w:noProof/>
                <w:webHidden/>
              </w:rPr>
              <w:tab/>
            </w:r>
            <w:r w:rsidR="00385817">
              <w:rPr>
                <w:noProof/>
                <w:webHidden/>
              </w:rPr>
              <w:fldChar w:fldCharType="begin"/>
            </w:r>
            <w:r w:rsidR="00385817">
              <w:rPr>
                <w:noProof/>
                <w:webHidden/>
              </w:rPr>
              <w:instrText xml:space="preserve"> PAGEREF _Toc156912541 \h </w:instrText>
            </w:r>
            <w:r w:rsidR="00385817">
              <w:rPr>
                <w:noProof/>
                <w:webHidden/>
              </w:rPr>
            </w:r>
            <w:r w:rsidR="00385817">
              <w:rPr>
                <w:noProof/>
                <w:webHidden/>
              </w:rPr>
              <w:fldChar w:fldCharType="separate"/>
            </w:r>
            <w:r w:rsidR="00385817">
              <w:rPr>
                <w:noProof/>
                <w:webHidden/>
              </w:rPr>
              <w:t>7</w:t>
            </w:r>
            <w:r w:rsidR="00385817">
              <w:rPr>
                <w:noProof/>
                <w:webHidden/>
              </w:rPr>
              <w:fldChar w:fldCharType="end"/>
            </w:r>
          </w:hyperlink>
        </w:p>
        <w:p w14:paraId="139790F6" w14:textId="4CD91BB2" w:rsidR="00385817" w:rsidRDefault="00D90CD9">
          <w:pPr>
            <w:pStyle w:val="1"/>
            <w:tabs>
              <w:tab w:val="right" w:leader="dot" w:pos="8494"/>
            </w:tabs>
            <w:rPr>
              <w:noProof/>
            </w:rPr>
          </w:pPr>
          <w:hyperlink w:anchor="_Toc156912542" w:history="1">
            <w:r w:rsidR="00385817" w:rsidRPr="00AD0DFA">
              <w:rPr>
                <w:rStyle w:val="ad"/>
                <w:rFonts w:ascii="ＭＳ 明朝" w:eastAsia="ＭＳ 明朝" w:hAnsi="ＭＳ 明朝" w:cs="Times New Roman"/>
                <w:noProof/>
              </w:rPr>
              <w:t>５　移行にかかる要件</w:t>
            </w:r>
            <w:r w:rsidR="00385817">
              <w:rPr>
                <w:noProof/>
                <w:webHidden/>
              </w:rPr>
              <w:tab/>
            </w:r>
            <w:r w:rsidR="00385817">
              <w:rPr>
                <w:noProof/>
                <w:webHidden/>
              </w:rPr>
              <w:fldChar w:fldCharType="begin"/>
            </w:r>
            <w:r w:rsidR="00385817">
              <w:rPr>
                <w:noProof/>
                <w:webHidden/>
              </w:rPr>
              <w:instrText xml:space="preserve"> PAGEREF _Toc156912542 \h </w:instrText>
            </w:r>
            <w:r w:rsidR="00385817">
              <w:rPr>
                <w:noProof/>
                <w:webHidden/>
              </w:rPr>
            </w:r>
            <w:r w:rsidR="00385817">
              <w:rPr>
                <w:noProof/>
                <w:webHidden/>
              </w:rPr>
              <w:fldChar w:fldCharType="separate"/>
            </w:r>
            <w:r w:rsidR="00385817">
              <w:rPr>
                <w:noProof/>
                <w:webHidden/>
              </w:rPr>
              <w:t>9</w:t>
            </w:r>
            <w:r w:rsidR="00385817">
              <w:rPr>
                <w:noProof/>
                <w:webHidden/>
              </w:rPr>
              <w:fldChar w:fldCharType="end"/>
            </w:r>
          </w:hyperlink>
        </w:p>
        <w:p w14:paraId="38A0F0A7" w14:textId="4E490BFE" w:rsidR="00385817" w:rsidRDefault="00D90CD9">
          <w:pPr>
            <w:pStyle w:val="2"/>
            <w:tabs>
              <w:tab w:val="right" w:leader="dot" w:pos="8494"/>
            </w:tabs>
            <w:rPr>
              <w:noProof/>
            </w:rPr>
          </w:pPr>
          <w:hyperlink w:anchor="_Toc156912543" w:history="1">
            <w:r w:rsidR="00385817" w:rsidRPr="00AD0DFA">
              <w:rPr>
                <w:rStyle w:val="ad"/>
                <w:rFonts w:ascii="ＭＳ 明朝" w:eastAsia="ＭＳ 明朝" w:hAnsi="ＭＳ 明朝" w:cs="Times New Roman"/>
                <w:noProof/>
                <w:snapToGrid w:val="0"/>
              </w:rPr>
              <w:t>（１）</w:t>
            </w:r>
            <w:r w:rsidR="00385817" w:rsidRPr="00AD0DFA">
              <w:rPr>
                <w:rStyle w:val="ad"/>
                <w:rFonts w:ascii="ＭＳ 明朝" w:eastAsia="ＭＳ 明朝" w:hAnsi="ＭＳ 明朝" w:cs="Times New Roman"/>
                <w:noProof/>
              </w:rPr>
              <w:t xml:space="preserve"> データ移行要件</w:t>
            </w:r>
            <w:r w:rsidR="00385817">
              <w:rPr>
                <w:noProof/>
                <w:webHidden/>
              </w:rPr>
              <w:tab/>
            </w:r>
            <w:r w:rsidR="00385817">
              <w:rPr>
                <w:noProof/>
                <w:webHidden/>
              </w:rPr>
              <w:fldChar w:fldCharType="begin"/>
            </w:r>
            <w:r w:rsidR="00385817">
              <w:rPr>
                <w:noProof/>
                <w:webHidden/>
              </w:rPr>
              <w:instrText xml:space="preserve"> PAGEREF _Toc156912543 \h </w:instrText>
            </w:r>
            <w:r w:rsidR="00385817">
              <w:rPr>
                <w:noProof/>
                <w:webHidden/>
              </w:rPr>
            </w:r>
            <w:r w:rsidR="00385817">
              <w:rPr>
                <w:noProof/>
                <w:webHidden/>
              </w:rPr>
              <w:fldChar w:fldCharType="separate"/>
            </w:r>
            <w:r w:rsidR="00385817">
              <w:rPr>
                <w:noProof/>
                <w:webHidden/>
              </w:rPr>
              <w:t>9</w:t>
            </w:r>
            <w:r w:rsidR="00385817">
              <w:rPr>
                <w:noProof/>
                <w:webHidden/>
              </w:rPr>
              <w:fldChar w:fldCharType="end"/>
            </w:r>
          </w:hyperlink>
        </w:p>
        <w:p w14:paraId="113D14DB" w14:textId="189F52AD" w:rsidR="00385817" w:rsidRDefault="00D90CD9">
          <w:pPr>
            <w:pStyle w:val="2"/>
            <w:tabs>
              <w:tab w:val="right" w:leader="dot" w:pos="8494"/>
            </w:tabs>
            <w:rPr>
              <w:noProof/>
            </w:rPr>
          </w:pPr>
          <w:hyperlink w:anchor="_Toc156912544" w:history="1">
            <w:r w:rsidR="00385817" w:rsidRPr="00AD0DFA">
              <w:rPr>
                <w:rStyle w:val="ad"/>
                <w:rFonts w:ascii="ＭＳ 明朝" w:eastAsia="ＭＳ 明朝" w:hAnsi="ＭＳ 明朝" w:cs="Times New Roman"/>
                <w:noProof/>
              </w:rPr>
              <w:t>（２）職員研修要件</w:t>
            </w:r>
            <w:r w:rsidR="00385817">
              <w:rPr>
                <w:noProof/>
                <w:webHidden/>
              </w:rPr>
              <w:tab/>
            </w:r>
            <w:r w:rsidR="00385817">
              <w:rPr>
                <w:noProof/>
                <w:webHidden/>
              </w:rPr>
              <w:fldChar w:fldCharType="begin"/>
            </w:r>
            <w:r w:rsidR="00385817">
              <w:rPr>
                <w:noProof/>
                <w:webHidden/>
              </w:rPr>
              <w:instrText xml:space="preserve"> PAGEREF _Toc156912544 \h </w:instrText>
            </w:r>
            <w:r w:rsidR="00385817">
              <w:rPr>
                <w:noProof/>
                <w:webHidden/>
              </w:rPr>
            </w:r>
            <w:r w:rsidR="00385817">
              <w:rPr>
                <w:noProof/>
                <w:webHidden/>
              </w:rPr>
              <w:fldChar w:fldCharType="separate"/>
            </w:r>
            <w:r w:rsidR="00385817">
              <w:rPr>
                <w:noProof/>
                <w:webHidden/>
              </w:rPr>
              <w:t>9</w:t>
            </w:r>
            <w:r w:rsidR="00385817">
              <w:rPr>
                <w:noProof/>
                <w:webHidden/>
              </w:rPr>
              <w:fldChar w:fldCharType="end"/>
            </w:r>
          </w:hyperlink>
        </w:p>
        <w:p w14:paraId="6F55D565" w14:textId="13DF7226" w:rsidR="00385817" w:rsidRDefault="00D90CD9">
          <w:pPr>
            <w:pStyle w:val="1"/>
            <w:tabs>
              <w:tab w:val="right" w:leader="dot" w:pos="8494"/>
            </w:tabs>
            <w:rPr>
              <w:noProof/>
            </w:rPr>
          </w:pPr>
          <w:hyperlink w:anchor="_Toc156912545" w:history="1">
            <w:r w:rsidR="00385817" w:rsidRPr="00AD0DFA">
              <w:rPr>
                <w:rStyle w:val="ad"/>
                <w:rFonts w:ascii="ＭＳ 明朝" w:eastAsia="ＭＳ 明朝" w:hAnsi="ＭＳ 明朝" w:cs="Times New Roman"/>
                <w:noProof/>
              </w:rPr>
              <w:t>６　運用保守にかかる要件</w:t>
            </w:r>
            <w:r w:rsidR="00385817">
              <w:rPr>
                <w:noProof/>
                <w:webHidden/>
              </w:rPr>
              <w:tab/>
            </w:r>
            <w:r w:rsidR="00385817">
              <w:rPr>
                <w:noProof/>
                <w:webHidden/>
              </w:rPr>
              <w:fldChar w:fldCharType="begin"/>
            </w:r>
            <w:r w:rsidR="00385817">
              <w:rPr>
                <w:noProof/>
                <w:webHidden/>
              </w:rPr>
              <w:instrText xml:space="preserve"> PAGEREF _Toc156912545 \h </w:instrText>
            </w:r>
            <w:r w:rsidR="00385817">
              <w:rPr>
                <w:noProof/>
                <w:webHidden/>
              </w:rPr>
            </w:r>
            <w:r w:rsidR="00385817">
              <w:rPr>
                <w:noProof/>
                <w:webHidden/>
              </w:rPr>
              <w:fldChar w:fldCharType="separate"/>
            </w:r>
            <w:r w:rsidR="00385817">
              <w:rPr>
                <w:noProof/>
                <w:webHidden/>
              </w:rPr>
              <w:t>10</w:t>
            </w:r>
            <w:r w:rsidR="00385817">
              <w:rPr>
                <w:noProof/>
                <w:webHidden/>
              </w:rPr>
              <w:fldChar w:fldCharType="end"/>
            </w:r>
          </w:hyperlink>
        </w:p>
        <w:p w14:paraId="4AE87A9A" w14:textId="4AADCEF0" w:rsidR="00385817" w:rsidRDefault="00D90CD9">
          <w:pPr>
            <w:pStyle w:val="2"/>
            <w:tabs>
              <w:tab w:val="right" w:leader="dot" w:pos="8494"/>
            </w:tabs>
            <w:rPr>
              <w:noProof/>
            </w:rPr>
          </w:pPr>
          <w:hyperlink w:anchor="_Toc156912546" w:history="1">
            <w:r w:rsidR="00385817" w:rsidRPr="00AD0DFA">
              <w:rPr>
                <w:rStyle w:val="ad"/>
                <w:rFonts w:ascii="ＭＳ 明朝" w:eastAsia="ＭＳ 明朝" w:hAnsi="ＭＳ 明朝" w:cs="Times New Roman"/>
                <w:noProof/>
                <w:snapToGrid w:val="0"/>
              </w:rPr>
              <w:t>（１）</w:t>
            </w:r>
            <w:r w:rsidR="00385817" w:rsidRPr="00AD0DFA">
              <w:rPr>
                <w:rStyle w:val="ad"/>
                <w:rFonts w:ascii="ＭＳ 明朝" w:eastAsia="ＭＳ 明朝" w:hAnsi="ＭＳ 明朝" w:cs="Times New Roman"/>
                <w:noProof/>
              </w:rPr>
              <w:t xml:space="preserve"> 基本的な考え方</w:t>
            </w:r>
            <w:r w:rsidR="00385817">
              <w:rPr>
                <w:noProof/>
                <w:webHidden/>
              </w:rPr>
              <w:tab/>
            </w:r>
            <w:r w:rsidR="00385817">
              <w:rPr>
                <w:noProof/>
                <w:webHidden/>
              </w:rPr>
              <w:fldChar w:fldCharType="begin"/>
            </w:r>
            <w:r w:rsidR="00385817">
              <w:rPr>
                <w:noProof/>
                <w:webHidden/>
              </w:rPr>
              <w:instrText xml:space="preserve"> PAGEREF _Toc156912546 \h </w:instrText>
            </w:r>
            <w:r w:rsidR="00385817">
              <w:rPr>
                <w:noProof/>
                <w:webHidden/>
              </w:rPr>
            </w:r>
            <w:r w:rsidR="00385817">
              <w:rPr>
                <w:noProof/>
                <w:webHidden/>
              </w:rPr>
              <w:fldChar w:fldCharType="separate"/>
            </w:r>
            <w:r w:rsidR="00385817">
              <w:rPr>
                <w:noProof/>
                <w:webHidden/>
              </w:rPr>
              <w:t>10</w:t>
            </w:r>
            <w:r w:rsidR="00385817">
              <w:rPr>
                <w:noProof/>
                <w:webHidden/>
              </w:rPr>
              <w:fldChar w:fldCharType="end"/>
            </w:r>
          </w:hyperlink>
        </w:p>
        <w:p w14:paraId="53B449F9" w14:textId="2C9FD6E3" w:rsidR="00385817" w:rsidRDefault="00D90CD9">
          <w:pPr>
            <w:pStyle w:val="2"/>
            <w:tabs>
              <w:tab w:val="right" w:leader="dot" w:pos="8494"/>
            </w:tabs>
            <w:rPr>
              <w:noProof/>
            </w:rPr>
          </w:pPr>
          <w:hyperlink w:anchor="_Toc156912547" w:history="1">
            <w:r w:rsidR="00385817" w:rsidRPr="00AD0DFA">
              <w:rPr>
                <w:rStyle w:val="ad"/>
                <w:rFonts w:ascii="ＭＳ 明朝" w:eastAsia="ＭＳ 明朝" w:hAnsi="ＭＳ 明朝" w:cs="Times New Roman"/>
                <w:noProof/>
              </w:rPr>
              <w:t>（２）運用保守体制</w:t>
            </w:r>
            <w:r w:rsidR="00385817">
              <w:rPr>
                <w:noProof/>
                <w:webHidden/>
              </w:rPr>
              <w:tab/>
            </w:r>
            <w:r w:rsidR="00385817">
              <w:rPr>
                <w:noProof/>
                <w:webHidden/>
              </w:rPr>
              <w:fldChar w:fldCharType="begin"/>
            </w:r>
            <w:r w:rsidR="00385817">
              <w:rPr>
                <w:noProof/>
                <w:webHidden/>
              </w:rPr>
              <w:instrText xml:space="preserve"> PAGEREF _Toc156912547 \h </w:instrText>
            </w:r>
            <w:r w:rsidR="00385817">
              <w:rPr>
                <w:noProof/>
                <w:webHidden/>
              </w:rPr>
            </w:r>
            <w:r w:rsidR="00385817">
              <w:rPr>
                <w:noProof/>
                <w:webHidden/>
              </w:rPr>
              <w:fldChar w:fldCharType="separate"/>
            </w:r>
            <w:r w:rsidR="00385817">
              <w:rPr>
                <w:noProof/>
                <w:webHidden/>
              </w:rPr>
              <w:t>11</w:t>
            </w:r>
            <w:r w:rsidR="00385817">
              <w:rPr>
                <w:noProof/>
                <w:webHidden/>
              </w:rPr>
              <w:fldChar w:fldCharType="end"/>
            </w:r>
          </w:hyperlink>
        </w:p>
        <w:p w14:paraId="4686C21A" w14:textId="318DB1D5" w:rsidR="00385817" w:rsidRDefault="00D90CD9">
          <w:pPr>
            <w:pStyle w:val="2"/>
            <w:tabs>
              <w:tab w:val="right" w:leader="dot" w:pos="8494"/>
            </w:tabs>
            <w:rPr>
              <w:noProof/>
            </w:rPr>
          </w:pPr>
          <w:hyperlink w:anchor="_Toc156912548" w:history="1">
            <w:r w:rsidR="00385817" w:rsidRPr="00AD0DFA">
              <w:rPr>
                <w:rStyle w:val="ad"/>
                <w:rFonts w:ascii="ＭＳ 明朝" w:eastAsia="ＭＳ 明朝" w:hAnsi="ＭＳ 明朝" w:cs="Times New Roman"/>
                <w:noProof/>
              </w:rPr>
              <w:t>（３）運用保守計画管理、会議の開催</w:t>
            </w:r>
            <w:r w:rsidR="00385817">
              <w:rPr>
                <w:noProof/>
                <w:webHidden/>
              </w:rPr>
              <w:tab/>
            </w:r>
            <w:r w:rsidR="00385817">
              <w:rPr>
                <w:noProof/>
                <w:webHidden/>
              </w:rPr>
              <w:fldChar w:fldCharType="begin"/>
            </w:r>
            <w:r w:rsidR="00385817">
              <w:rPr>
                <w:noProof/>
                <w:webHidden/>
              </w:rPr>
              <w:instrText xml:space="preserve"> PAGEREF _Toc156912548 \h </w:instrText>
            </w:r>
            <w:r w:rsidR="00385817">
              <w:rPr>
                <w:noProof/>
                <w:webHidden/>
              </w:rPr>
            </w:r>
            <w:r w:rsidR="00385817">
              <w:rPr>
                <w:noProof/>
                <w:webHidden/>
              </w:rPr>
              <w:fldChar w:fldCharType="separate"/>
            </w:r>
            <w:r w:rsidR="00385817">
              <w:rPr>
                <w:noProof/>
                <w:webHidden/>
              </w:rPr>
              <w:t>11</w:t>
            </w:r>
            <w:r w:rsidR="00385817">
              <w:rPr>
                <w:noProof/>
                <w:webHidden/>
              </w:rPr>
              <w:fldChar w:fldCharType="end"/>
            </w:r>
          </w:hyperlink>
        </w:p>
        <w:p w14:paraId="3AD147D2" w14:textId="46F9A61E" w:rsidR="00385817" w:rsidRDefault="00D90CD9">
          <w:pPr>
            <w:pStyle w:val="2"/>
            <w:tabs>
              <w:tab w:val="right" w:leader="dot" w:pos="8494"/>
            </w:tabs>
            <w:rPr>
              <w:noProof/>
            </w:rPr>
          </w:pPr>
          <w:hyperlink w:anchor="_Toc156912549" w:history="1">
            <w:r w:rsidR="00385817" w:rsidRPr="00AD0DFA">
              <w:rPr>
                <w:rStyle w:val="ad"/>
                <w:rFonts w:ascii="ＭＳ 明朝" w:eastAsia="ＭＳ 明朝" w:hAnsi="ＭＳ 明朝" w:cs="Times New Roman"/>
                <w:noProof/>
              </w:rPr>
              <w:t>（４）運用時間</w:t>
            </w:r>
            <w:r w:rsidR="00385817">
              <w:rPr>
                <w:noProof/>
                <w:webHidden/>
              </w:rPr>
              <w:tab/>
            </w:r>
            <w:r w:rsidR="00385817">
              <w:rPr>
                <w:noProof/>
                <w:webHidden/>
              </w:rPr>
              <w:fldChar w:fldCharType="begin"/>
            </w:r>
            <w:r w:rsidR="00385817">
              <w:rPr>
                <w:noProof/>
                <w:webHidden/>
              </w:rPr>
              <w:instrText xml:space="preserve"> PAGEREF _Toc156912549 \h </w:instrText>
            </w:r>
            <w:r w:rsidR="00385817">
              <w:rPr>
                <w:noProof/>
                <w:webHidden/>
              </w:rPr>
            </w:r>
            <w:r w:rsidR="00385817">
              <w:rPr>
                <w:noProof/>
                <w:webHidden/>
              </w:rPr>
              <w:fldChar w:fldCharType="separate"/>
            </w:r>
            <w:r w:rsidR="00385817">
              <w:rPr>
                <w:noProof/>
                <w:webHidden/>
              </w:rPr>
              <w:t>12</w:t>
            </w:r>
            <w:r w:rsidR="00385817">
              <w:rPr>
                <w:noProof/>
                <w:webHidden/>
              </w:rPr>
              <w:fldChar w:fldCharType="end"/>
            </w:r>
          </w:hyperlink>
        </w:p>
        <w:p w14:paraId="09BD1E1B" w14:textId="40A8BB36" w:rsidR="00385817" w:rsidRDefault="00D90CD9">
          <w:pPr>
            <w:pStyle w:val="2"/>
            <w:tabs>
              <w:tab w:val="right" w:leader="dot" w:pos="8494"/>
            </w:tabs>
            <w:rPr>
              <w:noProof/>
            </w:rPr>
          </w:pPr>
          <w:hyperlink w:anchor="_Toc156912550" w:history="1">
            <w:r w:rsidR="00385817" w:rsidRPr="00AD0DFA">
              <w:rPr>
                <w:rStyle w:val="ad"/>
                <w:rFonts w:ascii="ＭＳ 明朝" w:eastAsia="ＭＳ 明朝" w:hAnsi="ＭＳ 明朝" w:cs="Times New Roman"/>
                <w:noProof/>
              </w:rPr>
              <w:t>（５）通常運用にかかる要件</w:t>
            </w:r>
            <w:r w:rsidR="00385817">
              <w:rPr>
                <w:noProof/>
                <w:webHidden/>
              </w:rPr>
              <w:tab/>
            </w:r>
            <w:r w:rsidR="00385817">
              <w:rPr>
                <w:noProof/>
                <w:webHidden/>
              </w:rPr>
              <w:fldChar w:fldCharType="begin"/>
            </w:r>
            <w:r w:rsidR="00385817">
              <w:rPr>
                <w:noProof/>
                <w:webHidden/>
              </w:rPr>
              <w:instrText xml:space="preserve"> PAGEREF _Toc156912550 \h </w:instrText>
            </w:r>
            <w:r w:rsidR="00385817">
              <w:rPr>
                <w:noProof/>
                <w:webHidden/>
              </w:rPr>
            </w:r>
            <w:r w:rsidR="00385817">
              <w:rPr>
                <w:noProof/>
                <w:webHidden/>
              </w:rPr>
              <w:fldChar w:fldCharType="separate"/>
            </w:r>
            <w:r w:rsidR="00385817">
              <w:rPr>
                <w:noProof/>
                <w:webHidden/>
              </w:rPr>
              <w:t>12</w:t>
            </w:r>
            <w:r w:rsidR="00385817">
              <w:rPr>
                <w:noProof/>
                <w:webHidden/>
              </w:rPr>
              <w:fldChar w:fldCharType="end"/>
            </w:r>
          </w:hyperlink>
        </w:p>
        <w:p w14:paraId="3738AAFB" w14:textId="4A708E52" w:rsidR="00385817" w:rsidRDefault="00D90CD9">
          <w:pPr>
            <w:pStyle w:val="2"/>
            <w:tabs>
              <w:tab w:val="right" w:leader="dot" w:pos="8494"/>
            </w:tabs>
            <w:rPr>
              <w:noProof/>
            </w:rPr>
          </w:pPr>
          <w:hyperlink w:anchor="_Toc156912551" w:history="1">
            <w:r w:rsidR="00385817" w:rsidRPr="00AD0DFA">
              <w:rPr>
                <w:rStyle w:val="ad"/>
                <w:rFonts w:ascii="ＭＳ 明朝" w:eastAsia="ＭＳ 明朝" w:hAnsi="ＭＳ 明朝" w:cs="Times New Roman"/>
                <w:noProof/>
              </w:rPr>
              <w:t>（６）障害時運用にかかる要件</w:t>
            </w:r>
            <w:r w:rsidR="00385817">
              <w:rPr>
                <w:noProof/>
                <w:webHidden/>
              </w:rPr>
              <w:tab/>
            </w:r>
            <w:r w:rsidR="00385817">
              <w:rPr>
                <w:noProof/>
                <w:webHidden/>
              </w:rPr>
              <w:fldChar w:fldCharType="begin"/>
            </w:r>
            <w:r w:rsidR="00385817">
              <w:rPr>
                <w:noProof/>
                <w:webHidden/>
              </w:rPr>
              <w:instrText xml:space="preserve"> PAGEREF _Toc156912551 \h </w:instrText>
            </w:r>
            <w:r w:rsidR="00385817">
              <w:rPr>
                <w:noProof/>
                <w:webHidden/>
              </w:rPr>
            </w:r>
            <w:r w:rsidR="00385817">
              <w:rPr>
                <w:noProof/>
                <w:webHidden/>
              </w:rPr>
              <w:fldChar w:fldCharType="separate"/>
            </w:r>
            <w:r w:rsidR="00385817">
              <w:rPr>
                <w:noProof/>
                <w:webHidden/>
              </w:rPr>
              <w:t>15</w:t>
            </w:r>
            <w:r w:rsidR="00385817">
              <w:rPr>
                <w:noProof/>
                <w:webHidden/>
              </w:rPr>
              <w:fldChar w:fldCharType="end"/>
            </w:r>
          </w:hyperlink>
        </w:p>
        <w:p w14:paraId="1404295E" w14:textId="2DF9001C" w:rsidR="00385817" w:rsidRDefault="00D90CD9">
          <w:pPr>
            <w:pStyle w:val="1"/>
            <w:tabs>
              <w:tab w:val="right" w:leader="dot" w:pos="8494"/>
            </w:tabs>
            <w:rPr>
              <w:noProof/>
            </w:rPr>
          </w:pPr>
          <w:hyperlink w:anchor="_Toc156912552" w:history="1">
            <w:r w:rsidR="00385817" w:rsidRPr="00AD0DFA">
              <w:rPr>
                <w:rStyle w:val="ad"/>
                <w:rFonts w:ascii="ＭＳ 明朝" w:eastAsia="ＭＳ 明朝" w:hAnsi="ＭＳ 明朝" w:cs="Times New Roman"/>
                <w:noProof/>
              </w:rPr>
              <w:t>７　システム改修等にかかる要件</w:t>
            </w:r>
            <w:r w:rsidR="00385817">
              <w:rPr>
                <w:noProof/>
                <w:webHidden/>
              </w:rPr>
              <w:tab/>
            </w:r>
            <w:r w:rsidR="00385817">
              <w:rPr>
                <w:noProof/>
                <w:webHidden/>
              </w:rPr>
              <w:fldChar w:fldCharType="begin"/>
            </w:r>
            <w:r w:rsidR="00385817">
              <w:rPr>
                <w:noProof/>
                <w:webHidden/>
              </w:rPr>
              <w:instrText xml:space="preserve"> PAGEREF _Toc156912552 \h </w:instrText>
            </w:r>
            <w:r w:rsidR="00385817">
              <w:rPr>
                <w:noProof/>
                <w:webHidden/>
              </w:rPr>
            </w:r>
            <w:r w:rsidR="00385817">
              <w:rPr>
                <w:noProof/>
                <w:webHidden/>
              </w:rPr>
              <w:fldChar w:fldCharType="separate"/>
            </w:r>
            <w:r w:rsidR="00385817">
              <w:rPr>
                <w:noProof/>
                <w:webHidden/>
              </w:rPr>
              <w:t>16</w:t>
            </w:r>
            <w:r w:rsidR="00385817">
              <w:rPr>
                <w:noProof/>
                <w:webHidden/>
              </w:rPr>
              <w:fldChar w:fldCharType="end"/>
            </w:r>
          </w:hyperlink>
        </w:p>
        <w:p w14:paraId="7EB3A7E1" w14:textId="54C96617" w:rsidR="00385817" w:rsidRDefault="00D90CD9">
          <w:pPr>
            <w:pStyle w:val="2"/>
            <w:tabs>
              <w:tab w:val="right" w:leader="dot" w:pos="8494"/>
            </w:tabs>
            <w:rPr>
              <w:noProof/>
            </w:rPr>
          </w:pPr>
          <w:hyperlink w:anchor="_Toc156912553" w:history="1">
            <w:r w:rsidR="00385817" w:rsidRPr="00AD0DFA">
              <w:rPr>
                <w:rStyle w:val="ad"/>
                <w:rFonts w:ascii="ＭＳ 明朝" w:eastAsia="ＭＳ 明朝" w:hAnsi="ＭＳ 明朝" w:cs="Times New Roman"/>
                <w:noProof/>
                <w:snapToGrid w:val="0"/>
              </w:rPr>
              <w:t>（１）</w:t>
            </w:r>
            <w:r w:rsidR="00385817" w:rsidRPr="00AD0DFA">
              <w:rPr>
                <w:rStyle w:val="ad"/>
                <w:rFonts w:ascii="ＭＳ 明朝" w:eastAsia="ＭＳ 明朝" w:hAnsi="ＭＳ 明朝" w:cs="Times New Roman"/>
                <w:noProof/>
              </w:rPr>
              <w:t xml:space="preserve"> 基本的な考え方</w:t>
            </w:r>
            <w:r w:rsidR="00385817">
              <w:rPr>
                <w:noProof/>
                <w:webHidden/>
              </w:rPr>
              <w:tab/>
            </w:r>
            <w:r w:rsidR="00385817">
              <w:rPr>
                <w:noProof/>
                <w:webHidden/>
              </w:rPr>
              <w:fldChar w:fldCharType="begin"/>
            </w:r>
            <w:r w:rsidR="00385817">
              <w:rPr>
                <w:noProof/>
                <w:webHidden/>
              </w:rPr>
              <w:instrText xml:space="preserve"> PAGEREF _Toc156912553 \h </w:instrText>
            </w:r>
            <w:r w:rsidR="00385817">
              <w:rPr>
                <w:noProof/>
                <w:webHidden/>
              </w:rPr>
            </w:r>
            <w:r w:rsidR="00385817">
              <w:rPr>
                <w:noProof/>
                <w:webHidden/>
              </w:rPr>
              <w:fldChar w:fldCharType="separate"/>
            </w:r>
            <w:r w:rsidR="00385817">
              <w:rPr>
                <w:noProof/>
                <w:webHidden/>
              </w:rPr>
              <w:t>16</w:t>
            </w:r>
            <w:r w:rsidR="00385817">
              <w:rPr>
                <w:noProof/>
                <w:webHidden/>
              </w:rPr>
              <w:fldChar w:fldCharType="end"/>
            </w:r>
          </w:hyperlink>
        </w:p>
        <w:p w14:paraId="4D3C4D70" w14:textId="1D8418FB" w:rsidR="00385817" w:rsidRDefault="00D90CD9">
          <w:pPr>
            <w:pStyle w:val="1"/>
            <w:tabs>
              <w:tab w:val="right" w:leader="dot" w:pos="8494"/>
            </w:tabs>
            <w:rPr>
              <w:noProof/>
            </w:rPr>
          </w:pPr>
          <w:hyperlink w:anchor="_Toc156912554" w:history="1">
            <w:r w:rsidR="00385817" w:rsidRPr="00AD0DFA">
              <w:rPr>
                <w:rStyle w:val="ad"/>
                <w:rFonts w:ascii="ＭＳ 明朝" w:eastAsia="ＭＳ 明朝" w:hAnsi="ＭＳ 明朝" w:cs="Times New Roman"/>
                <w:noProof/>
              </w:rPr>
              <w:t>８　本業務終了時にかかる要件</w:t>
            </w:r>
            <w:r w:rsidR="00385817">
              <w:rPr>
                <w:noProof/>
                <w:webHidden/>
              </w:rPr>
              <w:tab/>
            </w:r>
            <w:r w:rsidR="00385817">
              <w:rPr>
                <w:noProof/>
                <w:webHidden/>
              </w:rPr>
              <w:fldChar w:fldCharType="begin"/>
            </w:r>
            <w:r w:rsidR="00385817">
              <w:rPr>
                <w:noProof/>
                <w:webHidden/>
              </w:rPr>
              <w:instrText xml:space="preserve"> PAGEREF _Toc156912554 \h </w:instrText>
            </w:r>
            <w:r w:rsidR="00385817">
              <w:rPr>
                <w:noProof/>
                <w:webHidden/>
              </w:rPr>
            </w:r>
            <w:r w:rsidR="00385817">
              <w:rPr>
                <w:noProof/>
                <w:webHidden/>
              </w:rPr>
              <w:fldChar w:fldCharType="separate"/>
            </w:r>
            <w:r w:rsidR="00385817">
              <w:rPr>
                <w:noProof/>
                <w:webHidden/>
              </w:rPr>
              <w:t>16</w:t>
            </w:r>
            <w:r w:rsidR="00385817">
              <w:rPr>
                <w:noProof/>
                <w:webHidden/>
              </w:rPr>
              <w:fldChar w:fldCharType="end"/>
            </w:r>
          </w:hyperlink>
        </w:p>
        <w:p w14:paraId="1D738E57" w14:textId="30960A9F" w:rsidR="00385817" w:rsidRDefault="00D90CD9">
          <w:pPr>
            <w:pStyle w:val="1"/>
            <w:tabs>
              <w:tab w:val="right" w:leader="dot" w:pos="8494"/>
            </w:tabs>
            <w:rPr>
              <w:noProof/>
            </w:rPr>
          </w:pPr>
          <w:hyperlink w:anchor="_Toc156912555" w:history="1">
            <w:r w:rsidR="00385817" w:rsidRPr="00AD0DFA">
              <w:rPr>
                <w:rStyle w:val="ad"/>
                <w:rFonts w:ascii="ＭＳ 明朝" w:eastAsia="ＭＳ 明朝" w:hAnsi="ＭＳ 明朝" w:cs="Times New Roman"/>
                <w:noProof/>
              </w:rPr>
              <w:t>９　本業務に関する留意事項</w:t>
            </w:r>
            <w:r w:rsidR="00385817">
              <w:rPr>
                <w:noProof/>
                <w:webHidden/>
              </w:rPr>
              <w:tab/>
            </w:r>
            <w:r w:rsidR="00385817">
              <w:rPr>
                <w:noProof/>
                <w:webHidden/>
              </w:rPr>
              <w:fldChar w:fldCharType="begin"/>
            </w:r>
            <w:r w:rsidR="00385817">
              <w:rPr>
                <w:noProof/>
                <w:webHidden/>
              </w:rPr>
              <w:instrText xml:space="preserve"> PAGEREF _Toc156912555 \h </w:instrText>
            </w:r>
            <w:r w:rsidR="00385817">
              <w:rPr>
                <w:noProof/>
                <w:webHidden/>
              </w:rPr>
            </w:r>
            <w:r w:rsidR="00385817">
              <w:rPr>
                <w:noProof/>
                <w:webHidden/>
              </w:rPr>
              <w:fldChar w:fldCharType="separate"/>
            </w:r>
            <w:r w:rsidR="00385817">
              <w:rPr>
                <w:noProof/>
                <w:webHidden/>
              </w:rPr>
              <w:t>17</w:t>
            </w:r>
            <w:r w:rsidR="00385817">
              <w:rPr>
                <w:noProof/>
                <w:webHidden/>
              </w:rPr>
              <w:fldChar w:fldCharType="end"/>
            </w:r>
          </w:hyperlink>
        </w:p>
        <w:p w14:paraId="21A218BB" w14:textId="28DA4EC5" w:rsidR="005E5EC5" w:rsidRDefault="00C554B7" w:rsidP="00C554B7">
          <w:pPr>
            <w:rPr>
              <w:rFonts w:ascii="ＭＳ 明朝" w:eastAsia="ＭＳ 明朝" w:hAnsi="ＭＳ 明朝" w:cs="Times New Roman"/>
              <w:b/>
              <w:bCs/>
              <w:sz w:val="22"/>
              <w:lang w:val="ja-JP"/>
            </w:rPr>
          </w:pPr>
          <w:r w:rsidRPr="00C554B7">
            <w:rPr>
              <w:rFonts w:ascii="ＭＳ 明朝" w:eastAsia="ＭＳ 明朝" w:hAnsi="ＭＳ 明朝" w:cs="Times New Roman"/>
              <w:sz w:val="22"/>
            </w:rPr>
            <w:fldChar w:fldCharType="end"/>
          </w:r>
        </w:p>
      </w:sdtContent>
    </w:sdt>
    <w:p w14:paraId="629B917A" w14:textId="77777777" w:rsidR="00C554B7" w:rsidRPr="00C554B7" w:rsidRDefault="00C554B7" w:rsidP="00C554B7">
      <w:pPr>
        <w:rPr>
          <w:rFonts w:ascii="ＭＳ 明朝" w:eastAsia="ＭＳ 明朝" w:hAnsi="ＭＳ 明朝" w:cs="Times New Roman"/>
          <w:b/>
          <w:bCs/>
          <w:sz w:val="22"/>
          <w:lang w:val="ja-JP"/>
        </w:rPr>
        <w:sectPr w:rsidR="00C554B7" w:rsidRPr="00C554B7" w:rsidSect="00C554B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pPr>
      <w:r w:rsidRPr="00C554B7">
        <w:rPr>
          <w:rFonts w:ascii="ＭＳ 明朝" w:eastAsia="ＭＳ 明朝" w:hAnsi="ＭＳ 明朝" w:cs="Times New Roman"/>
          <w:sz w:val="22"/>
        </w:rPr>
        <w:br w:type="page"/>
      </w:r>
    </w:p>
    <w:p w14:paraId="0528E378" w14:textId="77777777" w:rsidR="00C554B7" w:rsidRPr="00D90CD9" w:rsidRDefault="00C554B7" w:rsidP="00C554B7">
      <w:pPr>
        <w:numPr>
          <w:ilvl w:val="0"/>
          <w:numId w:val="12"/>
        </w:numPr>
        <w:outlineLvl w:val="0"/>
        <w:rPr>
          <w:rFonts w:ascii="ＭＳ 明朝" w:eastAsia="ＭＳ 明朝" w:hAnsi="ＭＳ 明朝" w:cs="Times New Roman"/>
          <w:sz w:val="24"/>
          <w:szCs w:val="24"/>
        </w:rPr>
      </w:pPr>
      <w:bookmarkStart w:id="1" w:name="_Toc156912520"/>
      <w:r w:rsidRPr="00D90CD9">
        <w:rPr>
          <w:rFonts w:ascii="ＭＳ 明朝" w:eastAsia="ＭＳ 明朝" w:hAnsi="ＭＳ 明朝" w:cs="Times New Roman" w:hint="eastAsia"/>
          <w:sz w:val="24"/>
          <w:szCs w:val="24"/>
        </w:rPr>
        <w:lastRenderedPageBreak/>
        <w:t>システム利用要件</w:t>
      </w:r>
      <w:bookmarkEnd w:id="1"/>
    </w:p>
    <w:p w14:paraId="0CAB2686" w14:textId="772A7C67" w:rsidR="00C554B7" w:rsidRPr="00D90CD9" w:rsidRDefault="00B204B5" w:rsidP="00C554B7">
      <w:pPr>
        <w:ind w:left="845" w:hanging="420"/>
        <w:outlineLvl w:val="1"/>
        <w:rPr>
          <w:rFonts w:ascii="ＭＳ 明朝" w:eastAsia="ＭＳ 明朝" w:hAnsi="ＭＳ 明朝" w:cs="Times New Roman"/>
          <w:sz w:val="22"/>
        </w:rPr>
      </w:pPr>
      <w:bookmarkStart w:id="2" w:name="_Toc156912521"/>
      <w:r w:rsidRPr="00D90CD9">
        <w:rPr>
          <w:rFonts w:ascii="ＭＳ 明朝" w:eastAsia="ＭＳ 明朝" w:hAnsi="ＭＳ 明朝" w:cs="Times New Roman" w:hint="eastAsia"/>
          <w:sz w:val="22"/>
        </w:rPr>
        <w:t>（１）システム利用可能時間</w:t>
      </w:r>
      <w:bookmarkEnd w:id="2"/>
    </w:p>
    <w:p w14:paraId="1CF19170"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Times New Roman" w:hint="eastAsia"/>
          <w:sz w:val="22"/>
        </w:rPr>
        <w:t>原則として、24時間365日利用できること。ただし、保守等のための計画停止を除く。</w:t>
      </w:r>
    </w:p>
    <w:p w14:paraId="7A653659" w14:textId="659B228A" w:rsidR="00C554B7" w:rsidRPr="00D90CD9" w:rsidRDefault="00B204B5" w:rsidP="00C554B7">
      <w:pPr>
        <w:ind w:left="845" w:hanging="420"/>
        <w:outlineLvl w:val="1"/>
        <w:rPr>
          <w:rFonts w:ascii="ＭＳ 明朝" w:eastAsia="ＭＳ 明朝" w:hAnsi="ＭＳ 明朝" w:cs="Times New Roman"/>
          <w:sz w:val="22"/>
        </w:rPr>
      </w:pPr>
      <w:bookmarkStart w:id="3" w:name="_Toc156912522"/>
      <w:r w:rsidRPr="00D90CD9">
        <w:rPr>
          <w:rFonts w:ascii="ＭＳ 明朝" w:eastAsia="ＭＳ 明朝" w:hAnsi="ＭＳ 明朝" w:cs="Times New Roman" w:hint="eastAsia"/>
          <w:sz w:val="22"/>
        </w:rPr>
        <w:t>（２）</w:t>
      </w:r>
      <w:r w:rsidR="00C554B7" w:rsidRPr="00D90CD9">
        <w:rPr>
          <w:rFonts w:ascii="ＭＳ 明朝" w:eastAsia="ＭＳ 明朝" w:hAnsi="ＭＳ 明朝" w:cs="Times New Roman" w:hint="eastAsia"/>
          <w:sz w:val="22"/>
        </w:rPr>
        <w:t>ログの保管期間</w:t>
      </w:r>
      <w:bookmarkEnd w:id="3"/>
    </w:p>
    <w:p w14:paraId="17E2EB2C"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Times New Roman" w:hint="eastAsia"/>
          <w:sz w:val="22"/>
        </w:rPr>
        <w:t>最低５年分を保管すること。</w:t>
      </w:r>
    </w:p>
    <w:p w14:paraId="7764ADC1" w14:textId="23D80315" w:rsidR="00C554B7" w:rsidRPr="00D90CD9" w:rsidRDefault="00B204B5" w:rsidP="00C554B7">
      <w:pPr>
        <w:ind w:left="845" w:hanging="420"/>
        <w:outlineLvl w:val="1"/>
        <w:rPr>
          <w:rFonts w:ascii="ＭＳ 明朝" w:eastAsia="ＭＳ 明朝" w:hAnsi="ＭＳ 明朝" w:cs="Times New Roman"/>
          <w:sz w:val="22"/>
        </w:rPr>
      </w:pPr>
      <w:bookmarkStart w:id="4" w:name="_Toc156912523"/>
      <w:r w:rsidRPr="00D90CD9">
        <w:rPr>
          <w:rFonts w:ascii="ＭＳ 明朝" w:eastAsia="ＭＳ 明朝" w:hAnsi="ＭＳ 明朝" w:cs="Times New Roman" w:hint="eastAsia"/>
          <w:sz w:val="22"/>
        </w:rPr>
        <w:t>（３）</w:t>
      </w:r>
      <w:r w:rsidR="00C554B7" w:rsidRPr="00D90CD9">
        <w:rPr>
          <w:rFonts w:ascii="ＭＳ 明朝" w:eastAsia="ＭＳ 明朝" w:hAnsi="ＭＳ 明朝" w:cs="Times New Roman" w:hint="eastAsia"/>
          <w:sz w:val="22"/>
        </w:rPr>
        <w:t>バックアップ</w:t>
      </w:r>
      <w:bookmarkEnd w:id="4"/>
    </w:p>
    <w:p w14:paraId="6C6ABCD9" w14:textId="77777777" w:rsidR="00C554B7" w:rsidRPr="00D90CD9" w:rsidRDefault="00C554B7"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頻度　日次バックアップ</w:t>
      </w:r>
    </w:p>
    <w:p w14:paraId="55DBB4DC" w14:textId="77777777" w:rsidR="00C554B7" w:rsidRPr="00D90CD9" w:rsidRDefault="00C554B7"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バックアップの復元　７日前の状態まで復元</w:t>
      </w:r>
    </w:p>
    <w:p w14:paraId="68B648A4" w14:textId="394A0E41" w:rsidR="00C554B7" w:rsidRPr="00D90CD9" w:rsidRDefault="00B204B5" w:rsidP="00C554B7">
      <w:pPr>
        <w:ind w:left="845" w:hanging="420"/>
        <w:outlineLvl w:val="1"/>
        <w:rPr>
          <w:rFonts w:ascii="ＭＳ 明朝" w:eastAsia="ＭＳ 明朝" w:hAnsi="ＭＳ 明朝" w:cs="Times New Roman"/>
          <w:sz w:val="22"/>
        </w:rPr>
      </w:pPr>
      <w:bookmarkStart w:id="5" w:name="_Toc156912524"/>
      <w:r w:rsidRPr="00D90CD9">
        <w:rPr>
          <w:rFonts w:ascii="ＭＳ 明朝" w:eastAsia="ＭＳ 明朝" w:hAnsi="ＭＳ 明朝" w:cs="Times New Roman" w:hint="eastAsia"/>
          <w:sz w:val="22"/>
        </w:rPr>
        <w:t>（４）契約終了時のデータ破棄</w:t>
      </w:r>
      <w:bookmarkEnd w:id="5"/>
    </w:p>
    <w:p w14:paraId="340DAAEC" w14:textId="29FE001E" w:rsidR="00C554B7" w:rsidRPr="00D90CD9" w:rsidRDefault="00C554B7" w:rsidP="00C554B7">
      <w:pPr>
        <w:ind w:leftChars="322" w:left="676" w:firstLineChars="100" w:firstLine="220"/>
        <w:rPr>
          <w:rFonts w:ascii="ＭＳ 明朝" w:eastAsia="ＭＳ 明朝" w:hAnsi="ＭＳ 明朝" w:cs="Times New Roman"/>
          <w:sz w:val="22"/>
        </w:rPr>
      </w:pPr>
      <w:r w:rsidRPr="00D90CD9">
        <w:rPr>
          <w:rFonts w:ascii="ＭＳ 明朝" w:eastAsia="ＭＳ 明朝" w:hAnsi="ＭＳ 明朝" w:cs="Times New Roman" w:hint="eastAsia"/>
          <w:sz w:val="22"/>
        </w:rPr>
        <w:t>契約終了時には情報資産を全て当県に返却するとともに、データを完全に消去し、データ消去が完了したことを示す証明書等を提出するものとする。</w:t>
      </w:r>
    </w:p>
    <w:p w14:paraId="105738AC" w14:textId="5376C0CD" w:rsidR="003D43E7" w:rsidRPr="00D90CD9" w:rsidRDefault="003D43E7" w:rsidP="00C554B7">
      <w:pPr>
        <w:ind w:leftChars="322" w:left="676" w:firstLineChars="100" w:firstLine="220"/>
        <w:rPr>
          <w:rFonts w:ascii="ＭＳ 明朝" w:eastAsia="ＭＳ 明朝" w:hAnsi="ＭＳ 明朝" w:cs="Times New Roman"/>
          <w:sz w:val="22"/>
        </w:rPr>
      </w:pPr>
      <w:r w:rsidRPr="00D90CD9">
        <w:rPr>
          <w:rFonts w:ascii="ＭＳ 明朝" w:eastAsia="ＭＳ 明朝" w:hAnsi="ＭＳ 明朝" w:cs="Times New Roman" w:hint="eastAsia"/>
          <w:sz w:val="22"/>
        </w:rPr>
        <w:t>ただし、</w:t>
      </w:r>
      <w:r w:rsidRPr="00D90CD9">
        <w:rPr>
          <w:rFonts w:ascii="ＭＳ 明朝" w:eastAsia="ＭＳ 明朝" w:hAnsi="ＭＳ 明朝" w:cs="CIDFont+F1"/>
          <w:kern w:val="0"/>
          <w:sz w:val="22"/>
          <w:szCs w:val="21"/>
        </w:rPr>
        <w:t>本県の行政情報システムクラウド型仮想基盤（以下、「行政クラウド基盤」という。）を利用</w:t>
      </w:r>
      <w:r w:rsidRPr="00D90CD9">
        <w:rPr>
          <w:rFonts w:ascii="ＭＳ 明朝" w:eastAsia="ＭＳ 明朝" w:hAnsi="ＭＳ 明朝" w:cs="CIDFont+F1" w:hint="eastAsia"/>
          <w:kern w:val="0"/>
          <w:sz w:val="22"/>
          <w:szCs w:val="21"/>
        </w:rPr>
        <w:t>する際はこの限りではない。</w:t>
      </w:r>
    </w:p>
    <w:p w14:paraId="0B62F66E" w14:textId="77777777" w:rsidR="00C554B7" w:rsidRPr="00D90CD9" w:rsidRDefault="00C554B7" w:rsidP="00C554B7">
      <w:pPr>
        <w:rPr>
          <w:rFonts w:ascii="ＭＳ 明朝" w:eastAsia="ＭＳ 明朝" w:hAnsi="ＭＳ 明朝" w:cs="Times New Roman"/>
          <w:sz w:val="22"/>
        </w:rPr>
      </w:pPr>
    </w:p>
    <w:p w14:paraId="6E949381" w14:textId="77777777" w:rsidR="00C554B7" w:rsidRPr="00D90CD9" w:rsidRDefault="00C554B7" w:rsidP="00C554B7">
      <w:pPr>
        <w:rPr>
          <w:rFonts w:ascii="ＭＳ 明朝" w:eastAsia="ＭＳ 明朝" w:hAnsi="ＭＳ 明朝" w:cs="Times New Roman"/>
          <w:sz w:val="22"/>
        </w:rPr>
      </w:pPr>
    </w:p>
    <w:p w14:paraId="54EBA8E2" w14:textId="113F02B1" w:rsidR="00C554B7" w:rsidRPr="00D90CD9" w:rsidRDefault="009C087F" w:rsidP="00C554B7">
      <w:pPr>
        <w:ind w:left="425" w:hanging="425"/>
        <w:outlineLvl w:val="0"/>
        <w:rPr>
          <w:rFonts w:ascii="ＭＳ 明朝" w:eastAsia="ＭＳ 明朝" w:hAnsi="ＭＳ 明朝" w:cs="Times New Roman"/>
          <w:sz w:val="24"/>
          <w:szCs w:val="24"/>
        </w:rPr>
      </w:pPr>
      <w:bookmarkStart w:id="6" w:name="_Toc156912525"/>
      <w:r w:rsidRPr="00D90CD9">
        <w:rPr>
          <w:rFonts w:ascii="ＭＳ 明朝" w:eastAsia="ＭＳ 明朝" w:hAnsi="ＭＳ 明朝" w:cs="Times New Roman" w:hint="eastAsia"/>
          <w:sz w:val="24"/>
          <w:szCs w:val="24"/>
        </w:rPr>
        <w:t xml:space="preserve">２　</w:t>
      </w:r>
      <w:r w:rsidR="00C554B7" w:rsidRPr="00D90CD9">
        <w:rPr>
          <w:rFonts w:ascii="ＭＳ 明朝" w:eastAsia="ＭＳ 明朝" w:hAnsi="ＭＳ 明朝" w:cs="Times New Roman" w:hint="eastAsia"/>
          <w:sz w:val="24"/>
          <w:szCs w:val="24"/>
        </w:rPr>
        <w:t>規模要件</w:t>
      </w:r>
      <w:bookmarkEnd w:id="6"/>
    </w:p>
    <w:p w14:paraId="6FBACB07" w14:textId="77777777" w:rsidR="00C554B7" w:rsidRPr="00D90CD9" w:rsidRDefault="00C554B7" w:rsidP="00C554B7">
      <w:pPr>
        <w:numPr>
          <w:ilvl w:val="0"/>
          <w:numId w:val="42"/>
        </w:numPr>
        <w:outlineLvl w:val="1"/>
        <w:rPr>
          <w:rFonts w:ascii="ＭＳ 明朝" w:eastAsia="ＭＳ 明朝" w:hAnsi="ＭＳ 明朝" w:cs="Times New Roman"/>
          <w:sz w:val="22"/>
        </w:rPr>
      </w:pPr>
      <w:bookmarkStart w:id="7" w:name="_Toc156912526"/>
      <w:r w:rsidRPr="00D90CD9">
        <w:rPr>
          <w:rFonts w:ascii="ＭＳ 明朝" w:eastAsia="ＭＳ 明朝" w:hAnsi="ＭＳ 明朝" w:cs="Times New Roman" w:hint="eastAsia"/>
          <w:sz w:val="22"/>
        </w:rPr>
        <w:t>利用者数</w:t>
      </w:r>
      <w:bookmarkEnd w:id="7"/>
    </w:p>
    <w:p w14:paraId="6C0BBF14"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Times New Roman" w:hint="eastAsia"/>
          <w:sz w:val="22"/>
        </w:rPr>
        <w:t>本システムの利用者は食品衛生事務及び環境衛生事務を行う本庁及び保健所の担当者であり、利用者数は約150名程度である。</w:t>
      </w:r>
    </w:p>
    <w:p w14:paraId="19AE6611"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Times New Roman" w:hint="eastAsia"/>
          <w:sz w:val="22"/>
        </w:rPr>
        <w:t>本システムの管理担当者は生活衛生課の担当者であり、管理担当者数は2名程度である。</w:t>
      </w:r>
    </w:p>
    <w:p w14:paraId="528E6122" w14:textId="3C04A4F2" w:rsidR="00C554B7" w:rsidRPr="00D90CD9" w:rsidRDefault="009C087F" w:rsidP="00C554B7">
      <w:pPr>
        <w:ind w:left="845" w:hanging="420"/>
        <w:outlineLvl w:val="1"/>
        <w:rPr>
          <w:rFonts w:ascii="ＭＳ 明朝" w:eastAsia="ＭＳ 明朝" w:hAnsi="ＭＳ 明朝" w:cs="Times New Roman"/>
          <w:sz w:val="22"/>
        </w:rPr>
      </w:pPr>
      <w:bookmarkStart w:id="8" w:name="_Toc156912527"/>
      <w:r w:rsidRPr="00D90CD9">
        <w:rPr>
          <w:rFonts w:ascii="ＭＳ 明朝" w:eastAsia="ＭＳ 明朝" w:hAnsi="ＭＳ 明朝" w:cs="Times New Roman" w:hint="eastAsia"/>
          <w:sz w:val="22"/>
        </w:rPr>
        <w:t>（２）</w:t>
      </w:r>
      <w:r w:rsidR="00C554B7" w:rsidRPr="00D90CD9">
        <w:rPr>
          <w:rFonts w:ascii="ＭＳ 明朝" w:eastAsia="ＭＳ 明朝" w:hAnsi="ＭＳ 明朝" w:cs="Times New Roman" w:hint="eastAsia"/>
          <w:sz w:val="22"/>
        </w:rPr>
        <w:t>信頼性要件</w:t>
      </w:r>
      <w:bookmarkEnd w:id="8"/>
    </w:p>
    <w:p w14:paraId="3B312FB7"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Times New Roman" w:hint="eastAsia"/>
          <w:sz w:val="22"/>
        </w:rPr>
        <w:t>計画的なシステム停止による場合を除き、システムの年間稼働率は99.5</w:t>
      </w:r>
      <w:r w:rsidRPr="00D90CD9">
        <w:rPr>
          <w:rFonts w:ascii="ＭＳ 明朝" w:eastAsia="ＭＳ 明朝" w:hAnsi="ＭＳ 明朝" w:cs="Times New Roman"/>
          <w:sz w:val="22"/>
        </w:rPr>
        <w:t>%</w:t>
      </w:r>
      <w:r w:rsidRPr="00D90CD9">
        <w:rPr>
          <w:rFonts w:ascii="ＭＳ 明朝" w:eastAsia="ＭＳ 明朝" w:hAnsi="ＭＳ 明朝" w:cs="Times New Roman" w:hint="eastAsia"/>
          <w:sz w:val="22"/>
        </w:rPr>
        <w:t>以上とすること。</w:t>
      </w:r>
    </w:p>
    <w:p w14:paraId="69005B91"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Times New Roman" w:hint="eastAsia"/>
          <w:sz w:val="22"/>
        </w:rPr>
        <w:t>システム利用者の不注意、故意等によるデータの消失対策として、日次で自動的にデータベースファイルのバックアップをとること。</w:t>
      </w:r>
    </w:p>
    <w:p w14:paraId="4DC5AC95"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Times New Roman" w:hint="eastAsia"/>
          <w:sz w:val="22"/>
        </w:rPr>
        <w:t>バックアップデータはサーバ設置場所の内部ディスク以外に保管することとし、サーバ設置場所以外で保管することが望ましい。</w:t>
      </w:r>
    </w:p>
    <w:p w14:paraId="337AA0FA"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Times New Roman" w:hint="eastAsia"/>
          <w:sz w:val="22"/>
        </w:rPr>
        <w:t>またバックアップからのリストア手順を整備すること。</w:t>
      </w:r>
    </w:p>
    <w:p w14:paraId="027E704A" w14:textId="77777777" w:rsidR="00C554B7" w:rsidRPr="00D90CD9" w:rsidRDefault="00C554B7" w:rsidP="00C554B7">
      <w:pPr>
        <w:ind w:leftChars="386" w:left="811" w:firstLineChars="100" w:firstLine="220"/>
        <w:rPr>
          <w:rFonts w:ascii="ＭＳ 明朝" w:eastAsia="ＭＳ 明朝" w:hAnsi="ＭＳ 明朝" w:cs="CIDFont+F1"/>
          <w:kern w:val="0"/>
          <w:sz w:val="22"/>
          <w:szCs w:val="21"/>
        </w:rPr>
      </w:pPr>
      <w:r w:rsidRPr="00D90CD9">
        <w:rPr>
          <w:rFonts w:ascii="ＭＳ 明朝" w:eastAsia="ＭＳ 明朝" w:hAnsi="ＭＳ 明朝" w:cs="Times New Roman" w:hint="eastAsia"/>
          <w:sz w:val="22"/>
        </w:rPr>
        <w:t>なお、後述する</w:t>
      </w:r>
      <w:r w:rsidRPr="00D90CD9">
        <w:rPr>
          <w:rFonts w:ascii="ＭＳ 明朝" w:eastAsia="ＭＳ 明朝" w:hAnsi="ＭＳ 明朝" w:cs="CIDFont+F1"/>
          <w:kern w:val="0"/>
          <w:sz w:val="22"/>
          <w:szCs w:val="21"/>
        </w:rPr>
        <w:t>本県の行政情報システムクラウド型仮想基盤</w:t>
      </w:r>
      <w:r w:rsidRPr="00D90CD9">
        <w:rPr>
          <w:rFonts w:ascii="ＭＳ 明朝" w:eastAsia="ＭＳ 明朝" w:hAnsi="ＭＳ 明朝" w:cs="CIDFont+F1" w:hint="eastAsia"/>
          <w:kern w:val="0"/>
          <w:sz w:val="22"/>
          <w:szCs w:val="21"/>
        </w:rPr>
        <w:t>を利用する場合は、バックアップの取得に関しては、当該仮想基盤のバックアップ機能を活用することも可能とする。</w:t>
      </w:r>
    </w:p>
    <w:p w14:paraId="47A675B6" w14:textId="1C1324BA" w:rsidR="00C554B7" w:rsidRPr="00D90CD9" w:rsidRDefault="009C087F" w:rsidP="00C554B7">
      <w:pPr>
        <w:ind w:left="845" w:hanging="420"/>
        <w:outlineLvl w:val="1"/>
        <w:rPr>
          <w:rFonts w:ascii="ＭＳ 明朝" w:eastAsia="ＭＳ 明朝" w:hAnsi="ＭＳ 明朝" w:cs="Times New Roman"/>
          <w:sz w:val="22"/>
        </w:rPr>
      </w:pPr>
      <w:bookmarkStart w:id="9" w:name="_Toc156912528"/>
      <w:r w:rsidRPr="00D90CD9">
        <w:rPr>
          <w:rFonts w:ascii="ＭＳ 明朝" w:eastAsia="ＭＳ 明朝" w:hAnsi="ＭＳ 明朝" w:cs="Times New Roman" w:hint="eastAsia"/>
          <w:sz w:val="22"/>
        </w:rPr>
        <w:t>（３）</w:t>
      </w:r>
      <w:r w:rsidR="00C554B7" w:rsidRPr="00D90CD9">
        <w:rPr>
          <w:rFonts w:ascii="ＭＳ 明朝" w:eastAsia="ＭＳ 明朝" w:hAnsi="ＭＳ 明朝" w:cs="Times New Roman" w:hint="eastAsia"/>
          <w:sz w:val="22"/>
        </w:rPr>
        <w:t>拡張性・柔軟性要件</w:t>
      </w:r>
      <w:bookmarkEnd w:id="9"/>
    </w:p>
    <w:p w14:paraId="57FEB51D"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将来、登録施設数等が調達時の</w:t>
      </w:r>
      <w:r w:rsidRPr="00D90CD9">
        <w:rPr>
          <w:rFonts w:ascii="ＭＳ 明朝" w:eastAsia="ＭＳ 明朝" w:hAnsi="ＭＳ 明朝" w:cs="CIDFont+F1"/>
          <w:kern w:val="0"/>
          <w:sz w:val="22"/>
          <w:szCs w:val="21"/>
        </w:rPr>
        <w:t>２</w:t>
      </w:r>
      <w:r w:rsidRPr="00D90CD9">
        <w:rPr>
          <w:rFonts w:ascii="ＭＳ 明朝" w:eastAsia="ＭＳ 明朝" w:hAnsi="ＭＳ 明朝" w:cs="CIDFont+F1" w:hint="eastAsia"/>
          <w:kern w:val="0"/>
          <w:sz w:val="22"/>
          <w:szCs w:val="21"/>
        </w:rPr>
        <w:t>倍程度となっても、プログラムやファイル等の改修なく対応できるよう、データベースやファイル等の容量に余裕を持た</w:t>
      </w:r>
      <w:r w:rsidRPr="00D90CD9">
        <w:rPr>
          <w:rFonts w:ascii="ＭＳ 明朝" w:eastAsia="ＭＳ 明朝" w:hAnsi="ＭＳ 明朝" w:cs="CIDFont+F1" w:hint="eastAsia"/>
          <w:kern w:val="0"/>
          <w:sz w:val="22"/>
          <w:szCs w:val="21"/>
        </w:rPr>
        <w:lastRenderedPageBreak/>
        <w:t>せること。</w:t>
      </w:r>
    </w:p>
    <w:p w14:paraId="6176FCE3"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業務アプリケーションの構成は、データ管理部分、業務ロジック、ユーザインタフェースを分離・分割し、相互の独立性を高めることにより、機能追加や保守作業に対する影響範囲を局所化でき、システムの改変に対する柔軟性が確保できるように配慮すること。</w:t>
      </w:r>
    </w:p>
    <w:p w14:paraId="2CD08B20" w14:textId="02AA326C" w:rsidR="00C554B7" w:rsidRPr="00D90CD9" w:rsidRDefault="00B204B5" w:rsidP="00C554B7">
      <w:pPr>
        <w:ind w:left="845" w:hanging="420"/>
        <w:outlineLvl w:val="1"/>
        <w:rPr>
          <w:rFonts w:ascii="ＭＳ 明朝" w:eastAsia="ＭＳ 明朝" w:hAnsi="ＭＳ 明朝" w:cs="Times New Roman"/>
          <w:sz w:val="22"/>
        </w:rPr>
      </w:pPr>
      <w:bookmarkStart w:id="10" w:name="_Toc156912529"/>
      <w:r w:rsidRPr="00D90CD9">
        <w:rPr>
          <w:rFonts w:ascii="ＭＳ 明朝" w:eastAsia="ＭＳ 明朝" w:hAnsi="ＭＳ 明朝" w:cs="Times New Roman" w:hint="eastAsia"/>
          <w:sz w:val="22"/>
        </w:rPr>
        <w:t>（４）</w:t>
      </w:r>
      <w:r w:rsidR="00C554B7" w:rsidRPr="00D90CD9">
        <w:rPr>
          <w:rFonts w:ascii="ＭＳ 明朝" w:eastAsia="ＭＳ 明朝" w:hAnsi="ＭＳ 明朝" w:cs="Times New Roman" w:hint="eastAsia"/>
          <w:sz w:val="22"/>
        </w:rPr>
        <w:t>上位互換要件</w:t>
      </w:r>
      <w:bookmarkEnd w:id="10"/>
    </w:p>
    <w:p w14:paraId="57760B5D"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CIDFont+F7"/>
          <w:kern w:val="0"/>
          <w:sz w:val="22"/>
          <w:szCs w:val="21"/>
        </w:rPr>
        <w:t>OS</w:t>
      </w:r>
      <w:r w:rsidRPr="00D90CD9">
        <w:rPr>
          <w:rFonts w:ascii="ＭＳ 明朝" w:eastAsia="ＭＳ 明朝" w:hAnsi="ＭＳ 明朝" w:cs="CIDFont+F1" w:hint="eastAsia"/>
          <w:kern w:val="0"/>
          <w:sz w:val="22"/>
          <w:szCs w:val="21"/>
        </w:rPr>
        <w:t>及びミドルウェアのバージョンアップに対し、極力小規模な作業で柔軟に対応可能なシステムを構築すること。</w:t>
      </w:r>
    </w:p>
    <w:p w14:paraId="669EC639" w14:textId="4472390D" w:rsidR="00C554B7" w:rsidRPr="00D90CD9" w:rsidRDefault="00B204B5" w:rsidP="00C554B7">
      <w:pPr>
        <w:ind w:left="845" w:hanging="420"/>
        <w:outlineLvl w:val="1"/>
        <w:rPr>
          <w:rFonts w:ascii="ＭＳ 明朝" w:eastAsia="ＭＳ 明朝" w:hAnsi="ＭＳ 明朝" w:cs="Times New Roman"/>
          <w:sz w:val="22"/>
        </w:rPr>
      </w:pPr>
      <w:bookmarkStart w:id="11" w:name="_Toc156912530"/>
      <w:r w:rsidRPr="00D90CD9">
        <w:rPr>
          <w:rFonts w:ascii="ＭＳ 明朝" w:eastAsia="ＭＳ 明朝" w:hAnsi="ＭＳ 明朝" w:cs="Times New Roman" w:hint="eastAsia"/>
          <w:sz w:val="22"/>
        </w:rPr>
        <w:t>（５）</w:t>
      </w:r>
      <w:r w:rsidR="00C554B7" w:rsidRPr="00D90CD9">
        <w:rPr>
          <w:rFonts w:ascii="ＭＳ 明朝" w:eastAsia="ＭＳ 明朝" w:hAnsi="ＭＳ 明朝" w:cs="Times New Roman" w:hint="eastAsia"/>
          <w:sz w:val="22"/>
        </w:rPr>
        <w:t>システム中立性要件</w:t>
      </w:r>
      <w:bookmarkEnd w:id="11"/>
    </w:p>
    <w:p w14:paraId="742777EF"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本システムは特定製品・技術に依存せず、他事業者がシステムの保守や拡張を引き継ぐことが可能であること。</w:t>
      </w:r>
    </w:p>
    <w:p w14:paraId="2930F600" w14:textId="10A2F7B1" w:rsidR="00C554B7" w:rsidRPr="00D90CD9" w:rsidRDefault="00B204B5" w:rsidP="00C554B7">
      <w:pPr>
        <w:ind w:left="845" w:hanging="420"/>
        <w:outlineLvl w:val="1"/>
        <w:rPr>
          <w:rFonts w:ascii="ＭＳ 明朝" w:eastAsia="ＭＳ 明朝" w:hAnsi="ＭＳ 明朝" w:cs="Times New Roman"/>
          <w:sz w:val="22"/>
        </w:rPr>
      </w:pPr>
      <w:bookmarkStart w:id="12" w:name="_Toc156912531"/>
      <w:r w:rsidRPr="00D90CD9">
        <w:rPr>
          <w:rFonts w:ascii="ＭＳ 明朝" w:eastAsia="ＭＳ 明朝" w:hAnsi="ＭＳ 明朝" w:cs="Times New Roman" w:hint="eastAsia"/>
          <w:sz w:val="22"/>
        </w:rPr>
        <w:t>（６）</w:t>
      </w:r>
      <w:r w:rsidR="00C554B7" w:rsidRPr="00D90CD9">
        <w:rPr>
          <w:rFonts w:ascii="ＭＳ 明朝" w:eastAsia="ＭＳ 明朝" w:hAnsi="ＭＳ 明朝" w:cs="Times New Roman" w:hint="eastAsia"/>
          <w:sz w:val="22"/>
        </w:rPr>
        <w:t>業務継続性要件</w:t>
      </w:r>
      <w:bookmarkEnd w:id="12"/>
    </w:p>
    <w:p w14:paraId="565A204F" w14:textId="77777777" w:rsidR="00C554B7" w:rsidRPr="00D90CD9" w:rsidRDefault="00C554B7" w:rsidP="00C554B7">
      <w:pPr>
        <w:ind w:leftChars="386" w:left="811" w:firstLineChars="100" w:firstLine="22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大地震等の災害発生時の業務継続に備え、業務継続計画を策定し、全体的な</w:t>
      </w:r>
      <w:r w:rsidRPr="00D90CD9">
        <w:rPr>
          <w:rFonts w:ascii="ＭＳ 明朝" w:eastAsia="ＭＳ 明朝" w:hAnsi="ＭＳ 明朝" w:cs="CIDFont+F1"/>
          <w:kern w:val="0"/>
          <w:sz w:val="22"/>
          <w:szCs w:val="21"/>
        </w:rPr>
        <w:t>ICT-BCP</w:t>
      </w:r>
      <w:r w:rsidRPr="00D90CD9">
        <w:rPr>
          <w:rFonts w:ascii="ＭＳ 明朝" w:eastAsia="ＭＳ 明朝" w:hAnsi="ＭＳ 明朝" w:cs="CIDFont+F1" w:hint="eastAsia"/>
          <w:kern w:val="0"/>
          <w:sz w:val="22"/>
          <w:szCs w:val="21"/>
        </w:rPr>
        <w:t>（発災時の連絡先、体制、手順）の策定及び運用に係る手順等を明らかにすること。作成書類は以下のとおり。</w:t>
      </w:r>
    </w:p>
    <w:p w14:paraId="5A966D62" w14:textId="71BAAC22" w:rsidR="00C554B7" w:rsidRPr="00D90CD9" w:rsidRDefault="00B204B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①</w:t>
      </w:r>
      <w:r w:rsidR="00C554B7" w:rsidRPr="00D90CD9">
        <w:rPr>
          <w:rFonts w:ascii="ＭＳ 明朝" w:eastAsia="ＭＳ 明朝" w:hAnsi="ＭＳ 明朝" w:cs="Times New Roman" w:hint="eastAsia"/>
          <w:sz w:val="22"/>
        </w:rPr>
        <w:t>発災時対応チェックリスト</w:t>
      </w:r>
    </w:p>
    <w:p w14:paraId="57EF3E03" w14:textId="77777777" w:rsidR="00C554B7" w:rsidRPr="00D90CD9" w:rsidRDefault="00C554B7" w:rsidP="00C554B7">
      <w:pPr>
        <w:ind w:leftChars="451" w:left="947" w:firstLineChars="88" w:firstLine="194"/>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発災時の対応（被害状況の確認、職員による復旧対応、保守事業者による復旧対応、代替措置実施等）に関するチェックリスト</w:t>
      </w:r>
    </w:p>
    <w:p w14:paraId="102AEB22" w14:textId="68D6033A" w:rsidR="00C554B7" w:rsidRPr="00D90CD9" w:rsidRDefault="00B204B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②</w:t>
      </w:r>
      <w:r w:rsidR="00C554B7" w:rsidRPr="00D90CD9">
        <w:rPr>
          <w:rFonts w:ascii="ＭＳ 明朝" w:eastAsia="ＭＳ 明朝" w:hAnsi="ＭＳ 明朝" w:cs="Times New Roman" w:hint="eastAsia"/>
          <w:sz w:val="22"/>
        </w:rPr>
        <w:t>被害確認チェックリスト</w:t>
      </w:r>
    </w:p>
    <w:p w14:paraId="598B3C5C" w14:textId="77777777" w:rsidR="00C554B7" w:rsidRPr="00D90CD9" w:rsidRDefault="00C554B7" w:rsidP="00C554B7">
      <w:pPr>
        <w:ind w:leftChars="451" w:left="947" w:firstLineChars="88" w:firstLine="194"/>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被害状況の確認事項（サーバ機器の状況、サーバ用電源の状況、空調電源の状況、構内ネットワークの状況、引込回線の状況等）に関するチェックリスト</w:t>
      </w:r>
    </w:p>
    <w:p w14:paraId="4D977A6D" w14:textId="08B5B7EB" w:rsidR="00C554B7" w:rsidRPr="00D90CD9" w:rsidRDefault="00B204B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③</w:t>
      </w:r>
      <w:r w:rsidR="00C554B7" w:rsidRPr="00D90CD9">
        <w:rPr>
          <w:rFonts w:ascii="ＭＳ 明朝" w:eastAsia="ＭＳ 明朝" w:hAnsi="ＭＳ 明朝" w:cs="Times New Roman" w:hint="eastAsia"/>
          <w:sz w:val="22"/>
        </w:rPr>
        <w:t>対応・復旧マニュアル</w:t>
      </w:r>
    </w:p>
    <w:p w14:paraId="47407BBE" w14:textId="77777777" w:rsidR="00C554B7" w:rsidRPr="00D90CD9" w:rsidRDefault="00C554B7" w:rsidP="00C554B7">
      <w:pPr>
        <w:ind w:leftChars="451" w:left="947" w:firstLineChars="88" w:firstLine="194"/>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発災時の職員の対応や、職員が行うシステム停止・復旧作業等に関するマニュアル</w:t>
      </w:r>
    </w:p>
    <w:p w14:paraId="0FD80131" w14:textId="0F028055" w:rsidR="00C554B7" w:rsidRPr="00D90CD9" w:rsidRDefault="00B204B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④</w:t>
      </w:r>
      <w:r w:rsidR="00C554B7" w:rsidRPr="00D90CD9">
        <w:rPr>
          <w:rFonts w:ascii="ＭＳ 明朝" w:eastAsia="ＭＳ 明朝" w:hAnsi="ＭＳ 明朝" w:cs="Times New Roman" w:hint="eastAsia"/>
          <w:sz w:val="22"/>
        </w:rPr>
        <w:t>連絡体制表</w:t>
      </w:r>
    </w:p>
    <w:p w14:paraId="6CB26E1E" w14:textId="77777777" w:rsidR="00C554B7" w:rsidRPr="00D90CD9" w:rsidRDefault="00C554B7" w:rsidP="00C554B7">
      <w:pPr>
        <w:ind w:leftChars="540" w:left="1134"/>
        <w:rPr>
          <w:rFonts w:ascii="ＭＳ 明朝" w:eastAsia="ＭＳ 明朝" w:hAnsi="ＭＳ 明朝" w:cs="Times New Roman"/>
          <w:sz w:val="22"/>
        </w:rPr>
      </w:pPr>
      <w:r w:rsidRPr="00D90CD9">
        <w:rPr>
          <w:rFonts w:ascii="ＭＳ 明朝" w:eastAsia="ＭＳ 明朝" w:hAnsi="ＭＳ 明朝" w:cs="Times New Roman" w:hint="eastAsia"/>
          <w:sz w:val="22"/>
        </w:rPr>
        <w:t>発災時の連絡体制表</w:t>
      </w:r>
    </w:p>
    <w:p w14:paraId="14377361" w14:textId="7ABBD2B8" w:rsidR="00C554B7" w:rsidRPr="00D90CD9" w:rsidRDefault="00B204B5" w:rsidP="00C554B7">
      <w:pPr>
        <w:ind w:left="845" w:hanging="420"/>
        <w:outlineLvl w:val="1"/>
        <w:rPr>
          <w:rFonts w:ascii="ＭＳ 明朝" w:eastAsia="ＭＳ 明朝" w:hAnsi="ＭＳ 明朝" w:cs="Times New Roman"/>
          <w:sz w:val="22"/>
        </w:rPr>
      </w:pPr>
      <w:bookmarkStart w:id="13" w:name="_Toc156912532"/>
      <w:r w:rsidRPr="00D90CD9">
        <w:rPr>
          <w:rFonts w:ascii="ＭＳ 明朝" w:eastAsia="ＭＳ 明朝" w:hAnsi="ＭＳ 明朝" w:cs="Times New Roman" w:hint="eastAsia"/>
          <w:sz w:val="22"/>
        </w:rPr>
        <w:t>（７）</w:t>
      </w:r>
      <w:r w:rsidR="00C554B7" w:rsidRPr="00D90CD9">
        <w:rPr>
          <w:rFonts w:ascii="ＭＳ 明朝" w:eastAsia="ＭＳ 明朝" w:hAnsi="ＭＳ 明朝" w:cs="Times New Roman" w:hint="eastAsia"/>
          <w:sz w:val="22"/>
        </w:rPr>
        <w:t>情報セキュリティ要件</w:t>
      </w:r>
      <w:bookmarkEnd w:id="13"/>
    </w:p>
    <w:p w14:paraId="7C35C520" w14:textId="46A9C86B" w:rsidR="00F56FCF" w:rsidRPr="00D90CD9" w:rsidRDefault="00F56FCF" w:rsidP="00C554B7">
      <w:pPr>
        <w:numPr>
          <w:ilvl w:val="2"/>
          <w:numId w:val="43"/>
        </w:numPr>
        <w:ind w:left="1134" w:hanging="283"/>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「茨城県情報セキュリティ基本方針を定める規程」及び「茨城県情報セキュリティ対策基準を定める要項」に準拠すること。</w:t>
      </w:r>
      <w:r w:rsidR="00DA1BA8" w:rsidRPr="00D90CD9">
        <w:rPr>
          <w:rFonts w:ascii="ＭＳ 明朝" w:eastAsia="ＭＳ 明朝" w:hAnsi="ＭＳ 明朝" w:cs="Times New Roman" w:hint="eastAsia"/>
          <w:sz w:val="22"/>
        </w:rPr>
        <w:t>「茨城県セキュリティ対策基準を定める要項」は参考資料１のとおりである。</w:t>
      </w:r>
    </w:p>
    <w:p w14:paraId="2E521B18" w14:textId="3818FF28" w:rsidR="00C554B7" w:rsidRPr="00D90CD9" w:rsidRDefault="00F56FCF" w:rsidP="00C554B7">
      <w:pPr>
        <w:numPr>
          <w:ilvl w:val="2"/>
          <w:numId w:val="43"/>
        </w:numPr>
        <w:ind w:left="1134" w:hanging="283"/>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想定される</w:t>
      </w:r>
      <w:r w:rsidR="00C554B7" w:rsidRPr="00D90CD9">
        <w:rPr>
          <w:rFonts w:ascii="ＭＳ 明朝" w:eastAsia="ＭＳ 明朝" w:hAnsi="ＭＳ 明朝" w:cs="Times New Roman" w:hint="eastAsia"/>
          <w:sz w:val="22"/>
        </w:rPr>
        <w:t>脅威を整理し、「茨城県情報セキュリティ対策基準」に従った対策ができること。</w:t>
      </w:r>
    </w:p>
    <w:p w14:paraId="1EE62CCE"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本システムのセキュリティ対策について、パッチの適用、ウイルス対策、ログ管理、ユーザ認証、不正アクセス防止、ネットワーク不正侵入防止等の観点から、セキュリティ設計を行うこと。</w:t>
      </w:r>
    </w:p>
    <w:p w14:paraId="7F51A071"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ファイルによる情報交換では、情報交換経路や保管時の情報の紛失に配慮</w:t>
      </w:r>
      <w:r w:rsidRPr="00D90CD9">
        <w:rPr>
          <w:rFonts w:ascii="ＭＳ 明朝" w:eastAsia="ＭＳ 明朝" w:hAnsi="ＭＳ 明朝" w:cs="Times New Roman" w:hint="eastAsia"/>
          <w:sz w:val="22"/>
        </w:rPr>
        <w:lastRenderedPageBreak/>
        <w:t xml:space="preserve">されること。　</w:t>
      </w:r>
    </w:p>
    <w:p w14:paraId="7985056F"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本システム内（バックアップデータを含む）の重要情報には、暗号化措置をすること。</w:t>
      </w:r>
    </w:p>
    <w:p w14:paraId="7F2E7339" w14:textId="1214DE1F" w:rsidR="00C554B7" w:rsidRPr="00D90CD9" w:rsidRDefault="00B204B5" w:rsidP="00C554B7">
      <w:pPr>
        <w:ind w:left="845" w:hanging="420"/>
        <w:outlineLvl w:val="1"/>
        <w:rPr>
          <w:rFonts w:ascii="ＭＳ 明朝" w:eastAsia="ＭＳ 明朝" w:hAnsi="ＭＳ 明朝" w:cs="Times New Roman"/>
          <w:sz w:val="22"/>
        </w:rPr>
      </w:pPr>
      <w:bookmarkStart w:id="14" w:name="_Toc156912533"/>
      <w:r w:rsidRPr="00D90CD9">
        <w:rPr>
          <w:rFonts w:ascii="ＭＳ 明朝" w:eastAsia="ＭＳ 明朝" w:hAnsi="ＭＳ 明朝" w:cs="Times New Roman" w:hint="eastAsia"/>
          <w:sz w:val="22"/>
        </w:rPr>
        <w:t>（８）システム稼働環境要件</w:t>
      </w:r>
      <w:bookmarkEnd w:id="14"/>
    </w:p>
    <w:p w14:paraId="3407544F" w14:textId="77777777" w:rsidR="00C554B7" w:rsidRPr="00D90CD9" w:rsidRDefault="00C554B7" w:rsidP="00C554B7">
      <w:pPr>
        <w:numPr>
          <w:ilvl w:val="2"/>
          <w:numId w:val="44"/>
        </w:numPr>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共通要件</w:t>
      </w:r>
    </w:p>
    <w:p w14:paraId="183A2541" w14:textId="77777777" w:rsidR="00C554B7" w:rsidRPr="00D90CD9" w:rsidRDefault="00C554B7" w:rsidP="00C554B7">
      <w:pPr>
        <w:numPr>
          <w:ilvl w:val="0"/>
          <w:numId w:val="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本システムは、以下のいずれかの方法により構築すること。</w:t>
      </w:r>
    </w:p>
    <w:p w14:paraId="09B3FE31" w14:textId="77777777" w:rsidR="00C554B7" w:rsidRPr="00D90CD9" w:rsidRDefault="00C554B7" w:rsidP="00C554B7">
      <w:pPr>
        <w:ind w:left="1560"/>
        <w:rPr>
          <w:rFonts w:ascii="ＭＳ 明朝" w:eastAsia="ＭＳ 明朝" w:hAnsi="ＭＳ 明朝" w:cs="CIDFont+F1"/>
          <w:kern w:val="0"/>
          <w:sz w:val="22"/>
          <w:szCs w:val="21"/>
        </w:rPr>
      </w:pPr>
      <w:r w:rsidRPr="00D90CD9">
        <w:rPr>
          <w:rFonts w:ascii="ＭＳ 明朝" w:eastAsia="ＭＳ 明朝" w:hAnsi="ＭＳ 明朝" w:cs="Times New Roman" w:hint="eastAsia"/>
          <w:sz w:val="22"/>
        </w:rPr>
        <w:t xml:space="preserve">・　</w:t>
      </w:r>
      <w:r w:rsidRPr="00D90CD9">
        <w:rPr>
          <w:rFonts w:ascii="ＭＳ 明朝" w:eastAsia="ＭＳ 明朝" w:hAnsi="ＭＳ 明朝" w:cs="CIDFont+F1"/>
          <w:kern w:val="0"/>
          <w:sz w:val="22"/>
          <w:szCs w:val="21"/>
        </w:rPr>
        <w:t>SaaSまたはLGWAN-ASP等で提供される「サービス利用方式」</w:t>
      </w:r>
    </w:p>
    <w:p w14:paraId="592B4D87" w14:textId="5F3A83B4" w:rsidR="00C554B7" w:rsidRPr="00D90CD9" w:rsidRDefault="00C554B7" w:rsidP="00C554B7">
      <w:pPr>
        <w:ind w:left="1560"/>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 xml:space="preserve">・　</w:t>
      </w:r>
      <w:r w:rsidRPr="00D90CD9">
        <w:rPr>
          <w:rFonts w:ascii="ＭＳ 明朝" w:eastAsia="ＭＳ 明朝" w:hAnsi="ＭＳ 明朝" w:cs="CIDFont+F1"/>
          <w:kern w:val="0"/>
          <w:sz w:val="22"/>
          <w:szCs w:val="21"/>
        </w:rPr>
        <w:t>本県の行政クラウド基盤を利用し、仮想サーバ上にシステムを構築する「</w:t>
      </w:r>
      <w:r w:rsidRPr="00D90CD9">
        <w:rPr>
          <w:rFonts w:ascii="ＭＳ 明朝" w:eastAsia="ＭＳ 明朝" w:hAnsi="ＭＳ 明朝" w:cs="CIDFont+F1" w:hint="eastAsia"/>
          <w:kern w:val="0"/>
          <w:sz w:val="22"/>
          <w:szCs w:val="21"/>
        </w:rPr>
        <w:t>パブリック</w:t>
      </w:r>
      <w:r w:rsidRPr="00D90CD9">
        <w:rPr>
          <w:rFonts w:ascii="ＭＳ 明朝" w:eastAsia="ＭＳ 明朝" w:hAnsi="ＭＳ 明朝" w:cs="CIDFont+F1"/>
          <w:kern w:val="0"/>
          <w:sz w:val="22"/>
          <w:szCs w:val="21"/>
        </w:rPr>
        <w:t>クラウド方式」</w:t>
      </w:r>
    </w:p>
    <w:p w14:paraId="6D4A28EE" w14:textId="77777777" w:rsidR="00C554B7" w:rsidRPr="00D90CD9" w:rsidRDefault="00C554B7" w:rsidP="00C554B7">
      <w:pPr>
        <w:ind w:left="1560"/>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 xml:space="preserve">・　</w:t>
      </w:r>
      <w:r w:rsidRPr="00D90CD9">
        <w:rPr>
          <w:rFonts w:ascii="ＭＳ 明朝" w:eastAsia="ＭＳ 明朝" w:hAnsi="ＭＳ 明朝" w:cs="CIDFont+F1"/>
          <w:kern w:val="0"/>
          <w:sz w:val="22"/>
          <w:szCs w:val="21"/>
        </w:rPr>
        <w:t>本県の行政クラウド基盤を利用し、仮想サーバ上にシステムを構築する「プライベートクラウド方式」</w:t>
      </w:r>
    </w:p>
    <w:p w14:paraId="51111A16" w14:textId="77777777" w:rsidR="00C554B7" w:rsidRPr="00D90CD9" w:rsidRDefault="00C554B7" w:rsidP="00C554B7">
      <w:p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なお、パブリッククラウド方式とプライベートクラウド方式では所有形態が異なり、システムの性格により振り分けを行っている。</w:t>
      </w:r>
    </w:p>
    <w:p w14:paraId="18229FED" w14:textId="77777777" w:rsidR="00C554B7" w:rsidRPr="00D90CD9" w:rsidRDefault="00C554B7" w:rsidP="00C554B7">
      <w:pPr>
        <w:numPr>
          <w:ilvl w:val="0"/>
          <w:numId w:val="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本システムの稼働に必要となるミドルウェア及びソフトウェアは、本システムの運用期間中の保守を行うこと。</w:t>
      </w:r>
    </w:p>
    <w:p w14:paraId="035E0A16" w14:textId="77777777" w:rsidR="00C554B7" w:rsidRPr="00D90CD9" w:rsidRDefault="00C554B7" w:rsidP="00C554B7">
      <w:pPr>
        <w:numPr>
          <w:ilvl w:val="0"/>
          <w:numId w:val="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導入したミドルウェア及びソフトウェアについて、本システムの運用期間中に製造事業者の保守</w:t>
      </w:r>
      <w:r w:rsidRPr="00D90CD9">
        <w:rPr>
          <w:rFonts w:ascii="ＭＳ 明朝" w:eastAsia="ＭＳ 明朝" w:hAnsi="ＭＳ 明朝" w:cs="CIDFont+F1"/>
          <w:kern w:val="0"/>
          <w:sz w:val="22"/>
          <w:szCs w:val="21"/>
        </w:rPr>
        <w:t>(</w:t>
      </w:r>
      <w:r w:rsidRPr="00D90CD9">
        <w:rPr>
          <w:rFonts w:ascii="ＭＳ 明朝" w:eastAsia="ＭＳ 明朝" w:hAnsi="ＭＳ 明朝" w:cs="CIDFont+F1" w:hint="eastAsia"/>
          <w:kern w:val="0"/>
          <w:sz w:val="22"/>
          <w:szCs w:val="21"/>
        </w:rPr>
        <w:t>ミドルウェア及びソフトウェアにおいてはセキュリティパッチ等の提供</w:t>
      </w:r>
      <w:r w:rsidRPr="00D90CD9">
        <w:rPr>
          <w:rFonts w:ascii="ＭＳ 明朝" w:eastAsia="ＭＳ 明朝" w:hAnsi="ＭＳ 明朝" w:cs="CIDFont+F1"/>
          <w:kern w:val="0"/>
          <w:sz w:val="22"/>
          <w:szCs w:val="21"/>
        </w:rPr>
        <w:t>)</w:t>
      </w:r>
      <w:r w:rsidRPr="00D90CD9">
        <w:rPr>
          <w:rFonts w:ascii="ＭＳ 明朝" w:eastAsia="ＭＳ 明朝" w:hAnsi="ＭＳ 明朝" w:cs="CIDFont+F1" w:hint="eastAsia"/>
          <w:kern w:val="0"/>
          <w:sz w:val="22"/>
          <w:szCs w:val="21"/>
        </w:rPr>
        <w:t>が終了する場合、本県の承認を得たうえで、製造事業者の保守の終了までに保守が継続している代替製品への更新又はシステム提供事業者としての保守の継続を受託者の責任において行うこと。</w:t>
      </w:r>
    </w:p>
    <w:p w14:paraId="49B5B04E" w14:textId="77777777" w:rsidR="00C554B7" w:rsidRPr="00D90CD9" w:rsidRDefault="00C554B7" w:rsidP="00C554B7">
      <w:pPr>
        <w:numPr>
          <w:ilvl w:val="0"/>
          <w:numId w:val="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仕様書に記述されている要件を満たすミドルウェア及びソフトウェアを納入することとするが、本仕様書に記述されている以外にも新たなミドルウェア又はソフトウェア等を用意してもよい。ただし、その場合、ミドルウェア又はソフトウェア等の機能、性能等を記述した資料を本県へ提出して承認を得ること。</w:t>
      </w:r>
    </w:p>
    <w:p w14:paraId="5A3970A8" w14:textId="77777777" w:rsidR="00C554B7" w:rsidRPr="00D90CD9" w:rsidRDefault="00C554B7" w:rsidP="00C554B7">
      <w:pPr>
        <w:numPr>
          <w:ilvl w:val="0"/>
          <w:numId w:val="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本業務の遂行に必要となる消耗品等の全てについて、契約期間内において必要な量を見積り、提供すること。</w:t>
      </w:r>
    </w:p>
    <w:p w14:paraId="68A3D271" w14:textId="77777777" w:rsidR="00C554B7" w:rsidRPr="00D90CD9" w:rsidRDefault="00C554B7" w:rsidP="00C554B7">
      <w:pPr>
        <w:numPr>
          <w:ilvl w:val="0"/>
          <w:numId w:val="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番用環境とは別にテスト環境・研修環境を構築すること。テスト環境・研修環境ではデータ標準レイアウト改版やパッケージバージョンアップ等にかかる検証や利用者の研修に利用し、本番用データは利用しないものとする。</w:t>
      </w:r>
    </w:p>
    <w:p w14:paraId="6FCD2B17" w14:textId="77777777" w:rsidR="00C554B7" w:rsidRPr="00D90CD9" w:rsidRDefault="00C554B7" w:rsidP="00C554B7">
      <w:pPr>
        <w:numPr>
          <w:ilvl w:val="2"/>
          <w:numId w:val="8"/>
        </w:numPr>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行政クラウド基盤の利用</w:t>
      </w:r>
    </w:p>
    <w:p w14:paraId="2CFAFCBB" w14:textId="77777777" w:rsidR="00C554B7" w:rsidRPr="00D90CD9" w:rsidRDefault="00C554B7" w:rsidP="00C554B7">
      <w:pPr>
        <w:numPr>
          <w:ilvl w:val="0"/>
          <w:numId w:val="9"/>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本システムでは、本県が別途運用している行政クラウド基盤の仮想基盤を利用できるものとする。</w:t>
      </w:r>
    </w:p>
    <w:p w14:paraId="33BE50A6" w14:textId="63D2DA2C" w:rsidR="00C554B7" w:rsidRPr="00D90CD9" w:rsidRDefault="00C554B7" w:rsidP="00C554B7">
      <w:pPr>
        <w:numPr>
          <w:ilvl w:val="0"/>
          <w:numId w:val="9"/>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行政クラウド基盤の概要は参考資料</w:t>
      </w:r>
      <w:r w:rsidR="00095DB8" w:rsidRPr="00D90CD9">
        <w:rPr>
          <w:rFonts w:ascii="ＭＳ 明朝" w:eastAsia="ＭＳ 明朝" w:hAnsi="ＭＳ 明朝" w:cs="CIDFont+F1" w:hint="eastAsia"/>
          <w:kern w:val="0"/>
          <w:sz w:val="22"/>
          <w:szCs w:val="21"/>
        </w:rPr>
        <w:t>２</w:t>
      </w:r>
      <w:r w:rsidRPr="00D90CD9">
        <w:rPr>
          <w:rFonts w:ascii="ＭＳ 明朝" w:eastAsia="ＭＳ 明朝" w:hAnsi="ＭＳ 明朝" w:cs="CIDFont+F1" w:hint="eastAsia"/>
          <w:kern w:val="0"/>
          <w:sz w:val="22"/>
          <w:szCs w:val="21"/>
        </w:rPr>
        <w:t>「茨城県行政情報システムクラウ</w:t>
      </w:r>
      <w:r w:rsidRPr="00D90CD9">
        <w:rPr>
          <w:rFonts w:ascii="ＭＳ 明朝" w:eastAsia="ＭＳ 明朝" w:hAnsi="ＭＳ 明朝" w:cs="CIDFont+F1" w:hint="eastAsia"/>
          <w:kern w:val="0"/>
          <w:sz w:val="22"/>
          <w:szCs w:val="21"/>
        </w:rPr>
        <w:lastRenderedPageBreak/>
        <w:t>ド型仮想基盤仕様書」を参照すること。</w:t>
      </w:r>
    </w:p>
    <w:p w14:paraId="2728CB6B" w14:textId="375BE180" w:rsidR="00C554B7" w:rsidRPr="00D90CD9" w:rsidRDefault="00C554B7" w:rsidP="00C554B7">
      <w:p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なお、本県より提供可能なソフトウェア（OSやウイルス対策ソフトなど）についても、参考資料</w:t>
      </w:r>
      <w:r w:rsidR="00095DB8" w:rsidRPr="00D90CD9">
        <w:rPr>
          <w:rFonts w:ascii="ＭＳ 明朝" w:eastAsia="ＭＳ 明朝" w:hAnsi="ＭＳ 明朝" w:cs="CIDFont+F1" w:hint="eastAsia"/>
          <w:kern w:val="0"/>
          <w:sz w:val="22"/>
          <w:szCs w:val="21"/>
        </w:rPr>
        <w:t>２</w:t>
      </w:r>
      <w:r w:rsidRPr="00D90CD9">
        <w:rPr>
          <w:rFonts w:ascii="ＭＳ 明朝" w:eastAsia="ＭＳ 明朝" w:hAnsi="ＭＳ 明朝" w:cs="CIDFont+F1" w:hint="eastAsia"/>
          <w:kern w:val="0"/>
          <w:sz w:val="22"/>
          <w:szCs w:val="21"/>
        </w:rPr>
        <w:t>「茨城県行政情報システムクラウド型仮想基盤仕様書」を参照すること。</w:t>
      </w:r>
    </w:p>
    <w:p w14:paraId="63109CEA" w14:textId="77777777" w:rsidR="00C554B7" w:rsidRPr="00D90CD9" w:rsidRDefault="00C554B7" w:rsidP="00C554B7">
      <w:p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利用要件、データ容量、作業の場所等、行政クラウド基盤の利用に係る詳細の調整については別途必要とする。</w:t>
      </w:r>
    </w:p>
    <w:p w14:paraId="0F609D12" w14:textId="77777777" w:rsidR="00C554B7" w:rsidRPr="00D90CD9" w:rsidRDefault="00C554B7" w:rsidP="00C554B7">
      <w:pPr>
        <w:numPr>
          <w:ilvl w:val="0"/>
          <w:numId w:val="9"/>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行政クラウド基盤の仮想基盤の利用要件として、茨城県行政情報システム基盤の管理及び運用に関する要項第27条の規定に基づく「クラウド型仮想基盤の管理及び運用に関する要領」の規定に従うこと。</w:t>
      </w:r>
    </w:p>
    <w:p w14:paraId="087669C6" w14:textId="77777777" w:rsidR="00C554B7" w:rsidRPr="00D90CD9" w:rsidRDefault="00C554B7" w:rsidP="00C554B7">
      <w:pPr>
        <w:numPr>
          <w:ilvl w:val="0"/>
          <w:numId w:val="9"/>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行政クラウド基盤で利用するリソースについては、現システムと同等程度とすること。</w:t>
      </w:r>
    </w:p>
    <w:p w14:paraId="41C4872E" w14:textId="5E9A19FB" w:rsidR="00C554B7" w:rsidRPr="00D90CD9" w:rsidRDefault="005A34D9" w:rsidP="00C554B7">
      <w:pPr>
        <w:ind w:left="1560"/>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現システムは仮想サーバ２台（本番用サーバ、バックアップ用</w:t>
      </w:r>
      <w:r w:rsidR="00C554B7" w:rsidRPr="00D90CD9">
        <w:rPr>
          <w:rFonts w:ascii="ＭＳ 明朝" w:eastAsia="ＭＳ 明朝" w:hAnsi="ＭＳ 明朝" w:cs="CIDFont+F1" w:hint="eastAsia"/>
          <w:kern w:val="0"/>
          <w:sz w:val="22"/>
          <w:szCs w:val="21"/>
        </w:rPr>
        <w:t>サーバ）の構成であり、１台あたりのリソースは以下のとおりである。仮想サーバ１台の構成の場合は別途リソースを確認するため、以下３点を提示すること。</w:t>
      </w:r>
    </w:p>
    <w:tbl>
      <w:tblPr>
        <w:tblStyle w:val="a7"/>
        <w:tblW w:w="0" w:type="auto"/>
        <w:tblInd w:w="1560" w:type="dxa"/>
        <w:tblLook w:val="04A0" w:firstRow="1" w:lastRow="0" w:firstColumn="1" w:lastColumn="0" w:noHBand="0" w:noVBand="1"/>
      </w:tblPr>
      <w:tblGrid>
        <w:gridCol w:w="3443"/>
        <w:gridCol w:w="3491"/>
      </w:tblGrid>
      <w:tr w:rsidR="00D90CD9" w:rsidRPr="00D90CD9" w14:paraId="2234A923" w14:textId="77777777" w:rsidTr="009C087F">
        <w:tc>
          <w:tcPr>
            <w:tcW w:w="3443" w:type="dxa"/>
          </w:tcPr>
          <w:p w14:paraId="2B82B6AB" w14:textId="77777777" w:rsidR="00C554B7" w:rsidRPr="00D90CD9" w:rsidRDefault="00C554B7" w:rsidP="00C554B7">
            <w:pPr>
              <w:rPr>
                <w:rFonts w:ascii="ＭＳ 明朝" w:eastAsia="ＭＳ 明朝" w:hAnsi="ＭＳ 明朝" w:cs="Times New Roman"/>
                <w:sz w:val="22"/>
              </w:rPr>
            </w:pPr>
            <w:r w:rsidRPr="00D90CD9">
              <w:rPr>
                <w:rFonts w:ascii="ＭＳ 明朝" w:eastAsia="ＭＳ 明朝" w:hAnsi="ＭＳ 明朝" w:cs="Times New Roman" w:hint="eastAsia"/>
                <w:sz w:val="22"/>
              </w:rPr>
              <w:t>C</w:t>
            </w:r>
            <w:r w:rsidRPr="00D90CD9">
              <w:rPr>
                <w:rFonts w:ascii="ＭＳ 明朝" w:eastAsia="ＭＳ 明朝" w:hAnsi="ＭＳ 明朝" w:cs="Times New Roman"/>
                <w:sz w:val="22"/>
              </w:rPr>
              <w:t>PU</w:t>
            </w:r>
          </w:p>
        </w:tc>
        <w:tc>
          <w:tcPr>
            <w:tcW w:w="3491" w:type="dxa"/>
          </w:tcPr>
          <w:p w14:paraId="50A6987C" w14:textId="77777777" w:rsidR="00C554B7" w:rsidRPr="00D90CD9" w:rsidRDefault="00C554B7" w:rsidP="00C554B7">
            <w:pPr>
              <w:rPr>
                <w:rFonts w:ascii="ＭＳ 明朝" w:eastAsia="ＭＳ 明朝" w:hAnsi="ＭＳ 明朝" w:cs="Times New Roman"/>
                <w:sz w:val="22"/>
              </w:rPr>
            </w:pPr>
            <w:r w:rsidRPr="00D90CD9">
              <w:rPr>
                <w:rFonts w:ascii="ＭＳ 明朝" w:eastAsia="ＭＳ 明朝" w:hAnsi="ＭＳ 明朝" w:cs="Times New Roman" w:hint="eastAsia"/>
                <w:sz w:val="22"/>
              </w:rPr>
              <w:t>4</w:t>
            </w:r>
            <w:r w:rsidRPr="00D90CD9">
              <w:rPr>
                <w:rFonts w:ascii="ＭＳ 明朝" w:eastAsia="ＭＳ 明朝" w:hAnsi="ＭＳ 明朝" w:cs="Times New Roman"/>
                <w:sz w:val="22"/>
              </w:rPr>
              <w:t>core</w:t>
            </w:r>
          </w:p>
        </w:tc>
      </w:tr>
      <w:tr w:rsidR="00D90CD9" w:rsidRPr="00D90CD9" w14:paraId="37A03C1E" w14:textId="77777777" w:rsidTr="009C087F">
        <w:tc>
          <w:tcPr>
            <w:tcW w:w="3443" w:type="dxa"/>
          </w:tcPr>
          <w:p w14:paraId="59496041" w14:textId="77777777" w:rsidR="00C554B7" w:rsidRPr="00D90CD9" w:rsidRDefault="00C554B7" w:rsidP="00C554B7">
            <w:pPr>
              <w:rPr>
                <w:rFonts w:ascii="ＭＳ 明朝" w:eastAsia="ＭＳ 明朝" w:hAnsi="ＭＳ 明朝" w:cs="Times New Roman"/>
                <w:sz w:val="22"/>
              </w:rPr>
            </w:pPr>
            <w:r w:rsidRPr="00D90CD9">
              <w:rPr>
                <w:rFonts w:ascii="ＭＳ 明朝" w:eastAsia="ＭＳ 明朝" w:hAnsi="ＭＳ 明朝" w:cs="Times New Roman" w:hint="eastAsia"/>
                <w:sz w:val="22"/>
              </w:rPr>
              <w:t>メモリ</w:t>
            </w:r>
          </w:p>
        </w:tc>
        <w:tc>
          <w:tcPr>
            <w:tcW w:w="3491" w:type="dxa"/>
          </w:tcPr>
          <w:p w14:paraId="6EFE94D2" w14:textId="77777777" w:rsidR="00C554B7" w:rsidRPr="00D90CD9" w:rsidRDefault="00C554B7" w:rsidP="00C554B7">
            <w:pPr>
              <w:rPr>
                <w:rFonts w:ascii="ＭＳ 明朝" w:eastAsia="ＭＳ 明朝" w:hAnsi="ＭＳ 明朝" w:cs="Times New Roman"/>
                <w:sz w:val="22"/>
              </w:rPr>
            </w:pPr>
            <w:r w:rsidRPr="00D90CD9">
              <w:rPr>
                <w:rFonts w:ascii="ＭＳ 明朝" w:eastAsia="ＭＳ 明朝" w:hAnsi="ＭＳ 明朝" w:cs="Times New Roman" w:hint="eastAsia"/>
                <w:sz w:val="22"/>
              </w:rPr>
              <w:t>8</w:t>
            </w:r>
            <w:r w:rsidRPr="00D90CD9">
              <w:rPr>
                <w:rFonts w:ascii="ＭＳ 明朝" w:eastAsia="ＭＳ 明朝" w:hAnsi="ＭＳ 明朝" w:cs="Times New Roman"/>
                <w:sz w:val="22"/>
              </w:rPr>
              <w:t>GB</w:t>
            </w:r>
          </w:p>
        </w:tc>
      </w:tr>
      <w:tr w:rsidR="00D90CD9" w:rsidRPr="00D90CD9" w14:paraId="2B7A1CD5" w14:textId="77777777" w:rsidTr="009C087F">
        <w:tc>
          <w:tcPr>
            <w:tcW w:w="3443" w:type="dxa"/>
          </w:tcPr>
          <w:p w14:paraId="192F203F" w14:textId="77777777" w:rsidR="00C554B7" w:rsidRPr="00D90CD9" w:rsidRDefault="00C554B7" w:rsidP="00C554B7">
            <w:pPr>
              <w:rPr>
                <w:rFonts w:ascii="ＭＳ 明朝" w:eastAsia="ＭＳ 明朝" w:hAnsi="ＭＳ 明朝" w:cs="Times New Roman"/>
                <w:sz w:val="22"/>
              </w:rPr>
            </w:pPr>
            <w:r w:rsidRPr="00D90CD9">
              <w:rPr>
                <w:rFonts w:ascii="ＭＳ 明朝" w:eastAsia="ＭＳ 明朝" w:hAnsi="ＭＳ 明朝" w:cs="Times New Roman" w:hint="eastAsia"/>
                <w:sz w:val="22"/>
              </w:rPr>
              <w:t>ディスク</w:t>
            </w:r>
          </w:p>
        </w:tc>
        <w:tc>
          <w:tcPr>
            <w:tcW w:w="3491" w:type="dxa"/>
          </w:tcPr>
          <w:p w14:paraId="3FF4C018" w14:textId="77777777" w:rsidR="00C554B7" w:rsidRPr="00D90CD9" w:rsidRDefault="00C554B7" w:rsidP="00C554B7">
            <w:pPr>
              <w:rPr>
                <w:rFonts w:ascii="ＭＳ 明朝" w:eastAsia="ＭＳ 明朝" w:hAnsi="ＭＳ 明朝" w:cs="Times New Roman"/>
                <w:sz w:val="22"/>
              </w:rPr>
            </w:pPr>
            <w:r w:rsidRPr="00D90CD9">
              <w:rPr>
                <w:rFonts w:ascii="ＭＳ 明朝" w:eastAsia="ＭＳ 明朝" w:hAnsi="ＭＳ 明朝" w:cs="Times New Roman" w:hint="eastAsia"/>
                <w:sz w:val="22"/>
              </w:rPr>
              <w:t>2</w:t>
            </w:r>
            <w:r w:rsidRPr="00D90CD9">
              <w:rPr>
                <w:rFonts w:ascii="ＭＳ 明朝" w:eastAsia="ＭＳ 明朝" w:hAnsi="ＭＳ 明朝" w:cs="Times New Roman"/>
                <w:sz w:val="22"/>
              </w:rPr>
              <w:t>00GB</w:t>
            </w:r>
          </w:p>
        </w:tc>
      </w:tr>
    </w:tbl>
    <w:p w14:paraId="06B0CF21" w14:textId="77777777" w:rsidR="00C554B7" w:rsidRPr="00D90CD9" w:rsidRDefault="00C554B7" w:rsidP="00C554B7">
      <w:pPr>
        <w:numPr>
          <w:ilvl w:val="0"/>
          <w:numId w:val="9"/>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改修等の業務は、茨城県庁舎８階TSS室から茨城県行政情報システムクラウド型仮想基板上の仮想サーバを遠隔操作することにより行う。ただし、データ移行業務その他のために必要があるときは、作業方法については情報システム課に確認するものとする。</w:t>
      </w:r>
    </w:p>
    <w:p w14:paraId="4806DDDC" w14:textId="77777777" w:rsidR="00C554B7" w:rsidRPr="00D90CD9" w:rsidRDefault="00C554B7" w:rsidP="00C554B7">
      <w:pPr>
        <w:numPr>
          <w:ilvl w:val="0"/>
          <w:numId w:val="9"/>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行政クラウド基盤においては、今後O</w:t>
      </w:r>
      <w:r w:rsidRPr="00D90CD9">
        <w:rPr>
          <w:rFonts w:ascii="ＭＳ 明朝" w:eastAsia="ＭＳ 明朝" w:hAnsi="ＭＳ 明朝" w:cs="CIDFont+F1"/>
          <w:kern w:val="0"/>
          <w:sz w:val="22"/>
          <w:szCs w:val="21"/>
        </w:rPr>
        <w:t>racle Databaseのライセンス提供がなされなくなるため、本システムで</w:t>
      </w:r>
      <w:r w:rsidRPr="00D90CD9">
        <w:rPr>
          <w:rFonts w:ascii="ＭＳ 明朝" w:eastAsia="ＭＳ 明朝" w:hAnsi="ＭＳ 明朝" w:cs="CIDFont+F1" w:hint="eastAsia"/>
          <w:kern w:val="0"/>
          <w:sz w:val="22"/>
          <w:szCs w:val="21"/>
        </w:rPr>
        <w:t>O</w:t>
      </w:r>
      <w:r w:rsidRPr="00D90CD9">
        <w:rPr>
          <w:rFonts w:ascii="ＭＳ 明朝" w:eastAsia="ＭＳ 明朝" w:hAnsi="ＭＳ 明朝" w:cs="CIDFont+F1"/>
          <w:kern w:val="0"/>
          <w:sz w:val="22"/>
          <w:szCs w:val="21"/>
        </w:rPr>
        <w:t>racle Databaseを利用する場合は、</w:t>
      </w:r>
      <w:r w:rsidRPr="00D90CD9">
        <w:rPr>
          <w:rFonts w:ascii="ＭＳ 明朝" w:eastAsia="ＭＳ 明朝" w:hAnsi="ＭＳ 明朝" w:cs="CIDFont+F1" w:hint="eastAsia"/>
          <w:kern w:val="0"/>
          <w:sz w:val="22"/>
          <w:szCs w:val="21"/>
        </w:rPr>
        <w:t>行政クラウド基盤を利用することはできない。Oracle</w:t>
      </w:r>
      <w:r w:rsidRPr="00D90CD9">
        <w:rPr>
          <w:rFonts w:ascii="ＭＳ 明朝" w:eastAsia="ＭＳ 明朝" w:hAnsi="ＭＳ 明朝" w:cs="CIDFont+F1"/>
          <w:kern w:val="0"/>
          <w:sz w:val="22"/>
          <w:szCs w:val="21"/>
        </w:rPr>
        <w:t>ライセンス及びサポート</w:t>
      </w:r>
      <w:r w:rsidRPr="00D90CD9">
        <w:rPr>
          <w:rFonts w:ascii="ＭＳ 明朝" w:eastAsia="ＭＳ 明朝" w:hAnsi="ＭＳ 明朝" w:cs="CIDFont+F1" w:hint="eastAsia"/>
          <w:kern w:val="0"/>
          <w:sz w:val="22"/>
          <w:szCs w:val="21"/>
        </w:rPr>
        <w:t>を個別調達した場合も同様とする</w:t>
      </w:r>
      <w:r w:rsidRPr="00D90CD9">
        <w:rPr>
          <w:rFonts w:ascii="ＭＳ 明朝" w:eastAsia="ＭＳ 明朝" w:hAnsi="ＭＳ 明朝" w:cs="CIDFont+F1"/>
          <w:kern w:val="0"/>
          <w:sz w:val="22"/>
          <w:szCs w:val="21"/>
        </w:rPr>
        <w:t>。</w:t>
      </w:r>
    </w:p>
    <w:p w14:paraId="4A7A1597" w14:textId="77777777" w:rsidR="00C554B7" w:rsidRPr="00D90CD9" w:rsidRDefault="00C554B7" w:rsidP="00C554B7">
      <w:pPr>
        <w:numPr>
          <w:ilvl w:val="2"/>
          <w:numId w:val="8"/>
        </w:numPr>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ハードウェア</w:t>
      </w:r>
    </w:p>
    <w:p w14:paraId="489B256F" w14:textId="77777777" w:rsidR="00C554B7" w:rsidRPr="00D90CD9" w:rsidRDefault="00C554B7" w:rsidP="00C554B7">
      <w:pPr>
        <w:numPr>
          <w:ilvl w:val="0"/>
          <w:numId w:val="10"/>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本システムの稼働に際して行政クラウド基盤以外のハードウェアが必要となる場合、本県が指定するデータセンターやサーバ室等に設置することとする。</w:t>
      </w:r>
    </w:p>
    <w:p w14:paraId="02F7FC87" w14:textId="77777777" w:rsidR="00C554B7" w:rsidRPr="00D90CD9" w:rsidRDefault="00C554B7" w:rsidP="00C554B7">
      <w:pPr>
        <w:numPr>
          <w:ilvl w:val="0"/>
          <w:numId w:val="10"/>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導入する機器については、買い取り又はリース等による提供もしくはサービス内容に含めること。</w:t>
      </w:r>
    </w:p>
    <w:p w14:paraId="7E9F7B6A" w14:textId="77777777" w:rsidR="00C554B7" w:rsidRPr="00D90CD9" w:rsidRDefault="00C554B7" w:rsidP="00C554B7">
      <w:pPr>
        <w:numPr>
          <w:ilvl w:val="0"/>
          <w:numId w:val="10"/>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導入する機器は、中古品であってはならない。</w:t>
      </w:r>
    </w:p>
    <w:p w14:paraId="474E9070" w14:textId="77777777" w:rsidR="00C554B7" w:rsidRPr="00D90CD9" w:rsidRDefault="00C554B7" w:rsidP="00C554B7">
      <w:pPr>
        <w:numPr>
          <w:ilvl w:val="0"/>
          <w:numId w:val="10"/>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導入する機器については、「製造番号」「コンピュータ名」等を記載した納入物品一覧を作成し、電子媒体で提出すること。</w:t>
      </w:r>
    </w:p>
    <w:p w14:paraId="2C07FE11" w14:textId="77777777" w:rsidR="00C554B7" w:rsidRPr="00D90CD9" w:rsidRDefault="00C554B7" w:rsidP="00C554B7">
      <w:pPr>
        <w:numPr>
          <w:ilvl w:val="0"/>
          <w:numId w:val="10"/>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導入する機器については、性能や機能の低下を招かない範囲で、消費電</w:t>
      </w:r>
      <w:r w:rsidRPr="00D90CD9">
        <w:rPr>
          <w:rFonts w:ascii="ＭＳ 明朝" w:eastAsia="ＭＳ 明朝" w:hAnsi="ＭＳ 明朝" w:cs="CIDFont+F1" w:hint="eastAsia"/>
          <w:kern w:val="0"/>
          <w:sz w:val="22"/>
          <w:szCs w:val="21"/>
        </w:rPr>
        <w:lastRenderedPageBreak/>
        <w:t>力節減、発熱対策、騒音対策等の環境配意を行うこと。</w:t>
      </w:r>
    </w:p>
    <w:p w14:paraId="49AAA2CC" w14:textId="77777777" w:rsidR="00C554B7" w:rsidRPr="00D90CD9" w:rsidRDefault="00C554B7" w:rsidP="00C554B7">
      <w:pPr>
        <w:numPr>
          <w:ilvl w:val="0"/>
          <w:numId w:val="10"/>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本県が不要と判断した梱包材等について撤去を行うこと。</w:t>
      </w:r>
    </w:p>
    <w:p w14:paraId="32345709" w14:textId="77777777" w:rsidR="00C554B7" w:rsidRPr="00D90CD9" w:rsidRDefault="00C554B7" w:rsidP="00C554B7">
      <w:pPr>
        <w:numPr>
          <w:ilvl w:val="2"/>
          <w:numId w:val="8"/>
        </w:numPr>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ミドルウェア及びソフトウェア</w:t>
      </w:r>
    </w:p>
    <w:p w14:paraId="1CFBAF77" w14:textId="77777777" w:rsidR="00C554B7" w:rsidRPr="00D90CD9" w:rsidRDefault="00C554B7" w:rsidP="00C554B7">
      <w:pPr>
        <w:numPr>
          <w:ilvl w:val="0"/>
          <w:numId w:val="11"/>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契約時の最新バージョンの使用権を確保すること。なお、最新バージョンを使用しない場合は、最新バージョンの使用権を確保したままダウングレードを行うこと。</w:t>
      </w:r>
    </w:p>
    <w:p w14:paraId="7E872EBC" w14:textId="724688CE" w:rsidR="00C554B7" w:rsidRPr="00D90CD9" w:rsidRDefault="00C554B7" w:rsidP="00C554B7">
      <w:pPr>
        <w:numPr>
          <w:ilvl w:val="0"/>
          <w:numId w:val="11"/>
        </w:numPr>
        <w:ind w:left="1560" w:hanging="426"/>
        <w:rPr>
          <w:rFonts w:ascii="ＭＳ 明朝" w:eastAsia="ＭＳ 明朝" w:hAnsi="ＭＳ 明朝" w:cs="Times New Roman"/>
          <w:sz w:val="22"/>
        </w:rPr>
      </w:pPr>
      <w:r w:rsidRPr="00D90CD9">
        <w:rPr>
          <w:rFonts w:ascii="ＭＳ 明朝" w:eastAsia="ＭＳ 明朝" w:hAnsi="ＭＳ 明朝" w:cs="CIDFont+F1"/>
          <w:kern w:val="0"/>
          <w:sz w:val="22"/>
          <w:szCs w:val="21"/>
        </w:rPr>
        <w:t xml:space="preserve">Microsoft Windows Server </w:t>
      </w:r>
      <w:r w:rsidR="008C5B96" w:rsidRPr="00D90CD9">
        <w:rPr>
          <w:rFonts w:ascii="ＭＳ 明朝" w:eastAsia="ＭＳ 明朝" w:hAnsi="ＭＳ 明朝" w:cs="CIDFont+F1"/>
          <w:kern w:val="0"/>
          <w:sz w:val="22"/>
          <w:szCs w:val="21"/>
        </w:rPr>
        <w:t>20</w:t>
      </w:r>
      <w:r w:rsidR="008C5B96" w:rsidRPr="00D90CD9">
        <w:rPr>
          <w:rFonts w:ascii="ＭＳ 明朝" w:eastAsia="ＭＳ 明朝" w:hAnsi="ＭＳ 明朝" w:cs="CIDFont+F1" w:hint="eastAsia"/>
          <w:kern w:val="0"/>
          <w:sz w:val="22"/>
          <w:szCs w:val="21"/>
        </w:rPr>
        <w:t>22</w:t>
      </w:r>
      <w:r w:rsidRPr="00D90CD9">
        <w:rPr>
          <w:rFonts w:ascii="ＭＳ 明朝" w:eastAsia="ＭＳ 明朝" w:hAnsi="ＭＳ 明朝" w:cs="CIDFont+F1"/>
          <w:kern w:val="0"/>
          <w:sz w:val="22"/>
          <w:szCs w:val="21"/>
        </w:rPr>
        <w:t xml:space="preserve"> 及び</w:t>
      </w:r>
      <w:r w:rsidRPr="00D90CD9">
        <w:rPr>
          <w:rFonts w:ascii="ＭＳ 明朝" w:eastAsia="ＭＳ 明朝" w:hAnsi="ＭＳ 明朝" w:cs="CIDFont+F1" w:hint="eastAsia"/>
          <w:kern w:val="0"/>
          <w:sz w:val="22"/>
          <w:szCs w:val="21"/>
        </w:rPr>
        <w:t>クライアントアクセスライセンスは本県にて全職員分を保有している。</w:t>
      </w:r>
    </w:p>
    <w:p w14:paraId="2318DF94" w14:textId="77777777" w:rsidR="00C554B7" w:rsidRPr="00D90CD9" w:rsidRDefault="00C554B7" w:rsidP="00C554B7">
      <w:pPr>
        <w:numPr>
          <w:ilvl w:val="0"/>
          <w:numId w:val="11"/>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導入するソフトウェアについては、「製品名」「ライセンス番号」「バージョン」等を記載した納入物品一覧を作成し、電子媒体で提出すること。</w:t>
      </w:r>
    </w:p>
    <w:p w14:paraId="0C45FF38" w14:textId="77777777" w:rsidR="00C554B7" w:rsidRPr="00D90CD9" w:rsidRDefault="00C554B7" w:rsidP="00C554B7">
      <w:pPr>
        <w:numPr>
          <w:ilvl w:val="0"/>
          <w:numId w:val="11"/>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本県が本システムに不要と判断するソフトウェア・サービスは停止させるか、又はインストールしないこと。</w:t>
      </w:r>
    </w:p>
    <w:p w14:paraId="745CC1A3" w14:textId="77777777" w:rsidR="00C554B7" w:rsidRPr="00D90CD9" w:rsidRDefault="00C554B7" w:rsidP="00C554B7">
      <w:pPr>
        <w:numPr>
          <w:ilvl w:val="0"/>
          <w:numId w:val="11"/>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原則としてサポートが受けられないソフトウェアの利用は許可しない。</w:t>
      </w:r>
    </w:p>
    <w:p w14:paraId="257D7032" w14:textId="77777777" w:rsidR="00C554B7" w:rsidRPr="00D90CD9" w:rsidRDefault="00C554B7" w:rsidP="00C554B7">
      <w:pPr>
        <w:numPr>
          <w:ilvl w:val="2"/>
          <w:numId w:val="8"/>
        </w:numPr>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ネットワーク</w:t>
      </w:r>
    </w:p>
    <w:p w14:paraId="5845E9E1" w14:textId="77777777" w:rsidR="00C554B7" w:rsidRPr="00D90CD9" w:rsidRDefault="00C554B7" w:rsidP="00C554B7">
      <w:pPr>
        <w:ind w:leftChars="451" w:left="947" w:firstLineChars="88" w:firstLine="194"/>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本システムとクライアントとの間の通信を暗号化すること。</w:t>
      </w:r>
    </w:p>
    <w:p w14:paraId="0D2A5407" w14:textId="77777777" w:rsidR="00C554B7" w:rsidRPr="00D90CD9" w:rsidRDefault="00C554B7" w:rsidP="00C554B7">
      <w:pPr>
        <w:ind w:leftChars="386" w:left="811" w:firstLineChars="100" w:firstLine="220"/>
        <w:rPr>
          <w:rFonts w:ascii="ＭＳ 明朝" w:eastAsia="ＭＳ 明朝" w:hAnsi="ＭＳ 明朝" w:cs="Times New Roman"/>
          <w:sz w:val="22"/>
        </w:rPr>
      </w:pPr>
    </w:p>
    <w:p w14:paraId="2BE64A9D" w14:textId="77777777" w:rsidR="00C554B7" w:rsidRPr="00D90CD9" w:rsidRDefault="00C554B7" w:rsidP="00C554B7">
      <w:pPr>
        <w:rPr>
          <w:rFonts w:ascii="ＭＳ 明朝" w:eastAsia="ＭＳ 明朝" w:hAnsi="ＭＳ 明朝" w:cs="Times New Roman"/>
          <w:sz w:val="22"/>
        </w:rPr>
      </w:pPr>
    </w:p>
    <w:p w14:paraId="3CC93A1C" w14:textId="1F4D46C0" w:rsidR="00C554B7" w:rsidRPr="00D90CD9" w:rsidRDefault="00B204B5" w:rsidP="00C554B7">
      <w:pPr>
        <w:ind w:left="425" w:hanging="425"/>
        <w:outlineLvl w:val="0"/>
        <w:rPr>
          <w:rFonts w:ascii="ＭＳ 明朝" w:eastAsia="ＭＳ 明朝" w:hAnsi="ＭＳ 明朝" w:cs="Times New Roman"/>
          <w:sz w:val="24"/>
          <w:szCs w:val="24"/>
        </w:rPr>
      </w:pPr>
      <w:bookmarkStart w:id="15" w:name="_Toc156912534"/>
      <w:r w:rsidRPr="00D90CD9">
        <w:rPr>
          <w:rFonts w:ascii="ＭＳ 明朝" w:eastAsia="ＭＳ 明朝" w:hAnsi="ＭＳ 明朝" w:cs="Times New Roman" w:hint="eastAsia"/>
          <w:sz w:val="24"/>
          <w:szCs w:val="24"/>
        </w:rPr>
        <w:t xml:space="preserve">３　</w:t>
      </w:r>
      <w:r w:rsidR="00C554B7" w:rsidRPr="00D90CD9">
        <w:rPr>
          <w:rFonts w:ascii="ＭＳ 明朝" w:eastAsia="ＭＳ 明朝" w:hAnsi="ＭＳ 明朝" w:cs="Times New Roman" w:hint="eastAsia"/>
          <w:sz w:val="24"/>
          <w:szCs w:val="24"/>
        </w:rPr>
        <w:t>設計、構築に係る要件</w:t>
      </w:r>
      <w:bookmarkEnd w:id="15"/>
    </w:p>
    <w:p w14:paraId="0EC70C2E" w14:textId="77777777" w:rsidR="00C554B7" w:rsidRPr="00D90CD9" w:rsidRDefault="00C554B7" w:rsidP="00C554B7">
      <w:pPr>
        <w:numPr>
          <w:ilvl w:val="0"/>
          <w:numId w:val="4"/>
        </w:numPr>
        <w:outlineLvl w:val="1"/>
        <w:rPr>
          <w:rFonts w:ascii="ＭＳ 明朝" w:eastAsia="ＭＳ 明朝" w:hAnsi="ＭＳ 明朝" w:cs="Times New Roman"/>
          <w:sz w:val="22"/>
        </w:rPr>
      </w:pPr>
      <w:bookmarkStart w:id="16" w:name="_Toc156912535"/>
      <w:r w:rsidRPr="00D90CD9">
        <w:rPr>
          <w:rFonts w:ascii="ＭＳ 明朝" w:eastAsia="ＭＳ 明朝" w:hAnsi="ＭＳ 明朝" w:cs="Times New Roman" w:hint="eastAsia"/>
          <w:sz w:val="22"/>
        </w:rPr>
        <w:t>システム設計</w:t>
      </w:r>
      <w:bookmarkEnd w:id="16"/>
    </w:p>
    <w:p w14:paraId="052B098C" w14:textId="77777777" w:rsidR="00C554B7" w:rsidRPr="00D90CD9" w:rsidRDefault="00C554B7" w:rsidP="00B204B5">
      <w:pPr>
        <w:pStyle w:val="31"/>
        <w:numPr>
          <w:ilvl w:val="2"/>
          <w:numId w:val="50"/>
        </w:numPr>
        <w:rPr>
          <w:rFonts w:ascii="ＭＳ 明朝" w:eastAsia="ＭＳ 明朝" w:hAnsi="ＭＳ 明朝"/>
        </w:rPr>
      </w:pPr>
      <w:r w:rsidRPr="00D90CD9">
        <w:rPr>
          <w:rFonts w:ascii="ＭＳ 明朝" w:eastAsia="ＭＳ 明朝" w:hAnsi="ＭＳ 明朝" w:hint="eastAsia"/>
        </w:rPr>
        <w:t>本システムに実装する機能や業務フローを決定すること。</w:t>
      </w:r>
    </w:p>
    <w:p w14:paraId="5F19E240"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本システムにかかるハードウェア、ソフトウェア構成を決定すること。なお、行政クラウド基盤を利用する場合、サーバ構成及び必要となるリソースを決定すること</w:t>
      </w:r>
      <w:r w:rsidRPr="00D90CD9">
        <w:rPr>
          <w:rFonts w:ascii="ＭＳ 明朝" w:eastAsia="ＭＳ 明朝" w:hAnsi="ＭＳ 明朝" w:cs="Times New Roman" w:hint="eastAsia"/>
          <w:sz w:val="22"/>
        </w:rPr>
        <w:t>。</w:t>
      </w:r>
    </w:p>
    <w:p w14:paraId="7F099966"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本システムのネットワーク構成を決定すること。なお、パブリッククラウド方式又はプライベートクラウド方式で構築する場合、サーバ等に割り当てるホスト名、</w:t>
      </w:r>
      <w:r w:rsidRPr="00D90CD9">
        <w:rPr>
          <w:rFonts w:ascii="ＭＳ 明朝" w:eastAsia="ＭＳ 明朝" w:hAnsi="ＭＳ 明朝" w:cs="CIDFont+F1"/>
          <w:kern w:val="0"/>
          <w:sz w:val="22"/>
          <w:szCs w:val="21"/>
        </w:rPr>
        <w:t xml:space="preserve">IP </w:t>
      </w:r>
      <w:r w:rsidRPr="00D90CD9">
        <w:rPr>
          <w:rFonts w:ascii="ＭＳ 明朝" w:eastAsia="ＭＳ 明朝" w:hAnsi="ＭＳ 明朝" w:cs="CIDFont+F1" w:hint="eastAsia"/>
          <w:kern w:val="0"/>
          <w:sz w:val="22"/>
          <w:szCs w:val="21"/>
        </w:rPr>
        <w:t>アドレスは本県にて指定する。</w:t>
      </w:r>
    </w:p>
    <w:p w14:paraId="2E4ECA54"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サービス利用方式で構築する場合、本県保有のファイアウォール等で通過許可設定等が必要となることから、必要な通信プロトコル等を決定すること。</w:t>
      </w:r>
    </w:p>
    <w:p w14:paraId="1FB4BE20"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本県保有のファイアウォール等の通過許可設定等の追加・変更が必要な場合には、作業指示書等を作成し、本県に提出すること。</w:t>
      </w:r>
    </w:p>
    <w:p w14:paraId="73EEA1A5"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要件定義、基本設計、詳細設計の各工程の終了時は、本県にレビューを行い、承認を得ること。</w:t>
      </w:r>
    </w:p>
    <w:p w14:paraId="24BC36D9"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要件定義書、基本設計書、詳細設計書を作成し、システム設計の終了時に本県へ提出して承認を得ること。</w:t>
      </w:r>
    </w:p>
    <w:p w14:paraId="6390D8B4" w14:textId="77777777" w:rsidR="00C554B7" w:rsidRPr="00D90CD9" w:rsidRDefault="00C554B7" w:rsidP="00C554B7">
      <w:pPr>
        <w:numPr>
          <w:ilvl w:val="0"/>
          <w:numId w:val="4"/>
        </w:numPr>
        <w:outlineLvl w:val="1"/>
        <w:rPr>
          <w:rFonts w:ascii="ＭＳ 明朝" w:eastAsia="ＭＳ 明朝" w:hAnsi="ＭＳ 明朝" w:cs="Times New Roman"/>
          <w:sz w:val="22"/>
        </w:rPr>
      </w:pPr>
      <w:bookmarkStart w:id="17" w:name="_Toc156912536"/>
      <w:r w:rsidRPr="00D90CD9">
        <w:rPr>
          <w:rFonts w:ascii="ＭＳ 明朝" w:eastAsia="ＭＳ 明朝" w:hAnsi="ＭＳ 明朝" w:cs="Times New Roman" w:hint="eastAsia"/>
          <w:sz w:val="22"/>
        </w:rPr>
        <w:t>システム構築</w:t>
      </w:r>
      <w:bookmarkEnd w:id="17"/>
    </w:p>
    <w:p w14:paraId="46D6623C" w14:textId="77777777" w:rsidR="00C554B7" w:rsidRPr="00D90CD9" w:rsidRDefault="00C554B7" w:rsidP="00C554B7">
      <w:pPr>
        <w:numPr>
          <w:ilvl w:val="2"/>
          <w:numId w:val="45"/>
        </w:numPr>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lastRenderedPageBreak/>
        <w:t>システム設計にて決定した内容に基づき、システムの構築を行うこと。</w:t>
      </w:r>
    </w:p>
    <w:p w14:paraId="29836067"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行政クラウド基盤を利用する場合、行政クラウド基盤担当者と調整のうえサーバ設定作業を実施すること。</w:t>
      </w:r>
    </w:p>
    <w:p w14:paraId="301629A2" w14:textId="5BBCE1A5" w:rsidR="00C554B7" w:rsidRPr="00D90CD9" w:rsidRDefault="00B204B5" w:rsidP="00C554B7">
      <w:pPr>
        <w:ind w:left="845" w:hanging="420"/>
        <w:outlineLvl w:val="1"/>
        <w:rPr>
          <w:rFonts w:ascii="ＭＳ 明朝" w:eastAsia="ＭＳ 明朝" w:hAnsi="ＭＳ 明朝" w:cs="Times New Roman"/>
          <w:sz w:val="22"/>
        </w:rPr>
      </w:pPr>
      <w:bookmarkStart w:id="18" w:name="_Toc156912537"/>
      <w:r w:rsidRPr="00D90CD9">
        <w:rPr>
          <w:rFonts w:ascii="ＭＳ 明朝" w:eastAsia="ＭＳ 明朝" w:hAnsi="ＭＳ 明朝" w:cs="Times New Roman" w:hint="eastAsia"/>
          <w:sz w:val="22"/>
        </w:rPr>
        <w:t>（３）体制整備</w:t>
      </w:r>
      <w:bookmarkEnd w:id="18"/>
    </w:p>
    <w:p w14:paraId="5D47FA00" w14:textId="77777777" w:rsidR="00C554B7" w:rsidRPr="00D90CD9" w:rsidRDefault="00C554B7" w:rsidP="00C554B7">
      <w:pPr>
        <w:numPr>
          <w:ilvl w:val="2"/>
          <w:numId w:val="46"/>
        </w:numPr>
        <w:ind w:left="993" w:hanging="142"/>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受託者は、システム構築を履行できる体制を設けるとともに、作業に先立ち受託者の体制、システム構築統括責任者、責任者、連絡窓口を記したシステム構築体制図を本県に提出して承認を得ること。なお、原則として体制の変更は認めず、やむを得ず変更する場合は変更の都度、作業体制図を本県に再提出して承認を得ること。</w:t>
      </w:r>
    </w:p>
    <w:p w14:paraId="2D4EBD26" w14:textId="7E5F2B6D" w:rsidR="00C554B7" w:rsidRPr="00D90CD9" w:rsidRDefault="00B204B5" w:rsidP="00C554B7">
      <w:pPr>
        <w:numPr>
          <w:ilvl w:val="2"/>
          <w:numId w:val="0"/>
        </w:numPr>
        <w:ind w:left="1022" w:hanging="142"/>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②</w:t>
      </w:r>
      <w:r w:rsidR="00C554B7" w:rsidRPr="00D90CD9">
        <w:rPr>
          <w:rFonts w:ascii="ＭＳ 明朝" w:eastAsia="ＭＳ 明朝" w:hAnsi="ＭＳ 明朝" w:cs="CIDFont+F1" w:hint="eastAsia"/>
          <w:kern w:val="0"/>
          <w:sz w:val="22"/>
          <w:szCs w:val="21"/>
        </w:rPr>
        <w:t>体制は、全体の指揮命令とマネジメント全般を行うシステム構築統括責任者、取り纏めを行う責任者（プロジェクトマネージャ）を配置することとし、サブ業務単位別のリーダーを設けること。</w:t>
      </w:r>
    </w:p>
    <w:p w14:paraId="40BB2AE7" w14:textId="0F2F499B" w:rsidR="00C554B7" w:rsidRPr="00D90CD9" w:rsidRDefault="00B204B5" w:rsidP="00C554B7">
      <w:pPr>
        <w:numPr>
          <w:ilvl w:val="2"/>
          <w:numId w:val="0"/>
        </w:numPr>
        <w:ind w:left="1022" w:hanging="142"/>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③</w:t>
      </w:r>
      <w:r w:rsidR="00C554B7" w:rsidRPr="00D90CD9">
        <w:rPr>
          <w:rFonts w:ascii="ＭＳ 明朝" w:eastAsia="ＭＳ 明朝" w:hAnsi="ＭＳ 明朝" w:cs="CIDFont+F1" w:hint="eastAsia"/>
          <w:kern w:val="0"/>
          <w:sz w:val="22"/>
          <w:szCs w:val="21"/>
        </w:rPr>
        <w:t>責任者は</w:t>
      </w:r>
      <w:r w:rsidR="00001808" w:rsidRPr="00D90CD9">
        <w:rPr>
          <w:rFonts w:ascii="ＭＳ 明朝" w:eastAsia="ＭＳ 明朝" w:hAnsi="ＭＳ 明朝" w:cs="CIDFont+F1" w:hint="eastAsia"/>
          <w:kern w:val="0"/>
          <w:sz w:val="22"/>
          <w:szCs w:val="21"/>
        </w:rPr>
        <w:t>導入</w:t>
      </w:r>
      <w:r w:rsidR="00C554B7" w:rsidRPr="00D90CD9">
        <w:rPr>
          <w:rFonts w:ascii="ＭＳ 明朝" w:eastAsia="ＭＳ 明朝" w:hAnsi="ＭＳ 明朝" w:cs="CIDFont+F1" w:hint="eastAsia"/>
          <w:kern w:val="0"/>
          <w:sz w:val="22"/>
          <w:szCs w:val="21"/>
        </w:rPr>
        <w:t>のプロジェクト管理者とし、本県との連絡は原則責任者が行うこと。</w:t>
      </w:r>
    </w:p>
    <w:p w14:paraId="6769C06C" w14:textId="1D7025E1" w:rsidR="00C554B7" w:rsidRPr="00D90CD9" w:rsidRDefault="00B204B5" w:rsidP="00C554B7">
      <w:pPr>
        <w:numPr>
          <w:ilvl w:val="2"/>
          <w:numId w:val="0"/>
        </w:numPr>
        <w:ind w:left="1022" w:hanging="142"/>
        <w:outlineLvl w:val="2"/>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④</w:t>
      </w:r>
      <w:r w:rsidR="00C554B7" w:rsidRPr="00D90CD9">
        <w:rPr>
          <w:rFonts w:ascii="ＭＳ 明朝" w:eastAsia="ＭＳ 明朝" w:hAnsi="ＭＳ 明朝" w:cs="CIDFont+F1" w:hint="eastAsia"/>
          <w:kern w:val="0"/>
          <w:sz w:val="22"/>
          <w:szCs w:val="21"/>
        </w:rPr>
        <w:t>本業務に従事する要員は、必要な知識・技術に精通し、実務経験を有していること。</w:t>
      </w:r>
    </w:p>
    <w:p w14:paraId="5F07EDA3" w14:textId="77777777" w:rsidR="00C554B7" w:rsidRPr="00D90CD9" w:rsidRDefault="00C554B7" w:rsidP="00C554B7">
      <w:pPr>
        <w:ind w:leftChars="451" w:left="947" w:firstLineChars="129" w:firstLine="284"/>
        <w:rPr>
          <w:rFonts w:ascii="ＭＳ 明朝" w:eastAsia="ＭＳ 明朝" w:hAnsi="ＭＳ 明朝" w:cs="Times New Roman"/>
          <w:sz w:val="22"/>
        </w:rPr>
      </w:pPr>
      <w:r w:rsidRPr="00D90CD9">
        <w:rPr>
          <w:rFonts w:ascii="ＭＳ 明朝" w:eastAsia="ＭＳ 明朝" w:hAnsi="ＭＳ 明朝" w:cs="Times New Roman" w:hint="eastAsia"/>
          <w:sz w:val="22"/>
        </w:rPr>
        <w:t>責任者については、</w:t>
      </w:r>
      <w:r w:rsidRPr="00D90CD9">
        <w:rPr>
          <w:rFonts w:ascii="ＭＳ 明朝" w:eastAsia="ＭＳ 明朝" w:hAnsi="ＭＳ 明朝" w:cs="CIDFont+F1" w:hint="eastAsia"/>
          <w:kern w:val="0"/>
          <w:sz w:val="22"/>
          <w:szCs w:val="21"/>
        </w:rPr>
        <w:t>資格・経歴・実績・経験年数・本業務への専任度合・氏名を明らかにし、業務着手前に本県へ提出すること。</w:t>
      </w:r>
    </w:p>
    <w:p w14:paraId="4E347076" w14:textId="2B5FBBBB" w:rsidR="00C554B7" w:rsidRPr="00D90CD9" w:rsidRDefault="00B204B5" w:rsidP="00C554B7">
      <w:pPr>
        <w:numPr>
          <w:ilvl w:val="2"/>
          <w:numId w:val="0"/>
        </w:numPr>
        <w:ind w:left="1022" w:hanging="142"/>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⑤</w:t>
      </w:r>
      <w:r w:rsidR="00C554B7" w:rsidRPr="00D90CD9">
        <w:rPr>
          <w:rFonts w:ascii="ＭＳ 明朝" w:eastAsia="ＭＳ 明朝" w:hAnsi="ＭＳ 明朝" w:cs="CIDFont+F1" w:hint="eastAsia"/>
          <w:kern w:val="0"/>
          <w:sz w:val="22"/>
          <w:szCs w:val="21"/>
        </w:rPr>
        <w:t>本県が受託者に対し、常時契約履行状況に関する調査を行うことができる体制とすること。</w:t>
      </w:r>
    </w:p>
    <w:p w14:paraId="4CCB4E6F" w14:textId="25726664" w:rsidR="00C554B7" w:rsidRPr="00D90CD9" w:rsidRDefault="00B204B5" w:rsidP="00C554B7">
      <w:pPr>
        <w:ind w:left="845" w:hanging="420"/>
        <w:outlineLvl w:val="1"/>
        <w:rPr>
          <w:rFonts w:ascii="ＭＳ 明朝" w:eastAsia="ＭＳ 明朝" w:hAnsi="ＭＳ 明朝" w:cs="CIDFont+F1"/>
          <w:kern w:val="0"/>
          <w:sz w:val="22"/>
          <w:szCs w:val="21"/>
        </w:rPr>
      </w:pPr>
      <w:bookmarkStart w:id="19" w:name="_Toc156912538"/>
      <w:r w:rsidRPr="00D90CD9">
        <w:rPr>
          <w:rFonts w:ascii="ＭＳ 明朝" w:eastAsia="ＭＳ 明朝" w:hAnsi="ＭＳ 明朝" w:cs="CIDFont+F1" w:hint="eastAsia"/>
          <w:kern w:val="0"/>
          <w:sz w:val="22"/>
          <w:szCs w:val="21"/>
        </w:rPr>
        <w:t>（４）システム構築計画管理、会議の開催</w:t>
      </w:r>
      <w:bookmarkEnd w:id="19"/>
    </w:p>
    <w:p w14:paraId="2E8CE3EC" w14:textId="77777777" w:rsidR="00C554B7" w:rsidRPr="00D90CD9" w:rsidRDefault="00C554B7" w:rsidP="00C554B7">
      <w:pPr>
        <w:numPr>
          <w:ilvl w:val="2"/>
          <w:numId w:val="14"/>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受託者は、システム構築を実施するため、システム構築計画書（スケジュール及び</w:t>
      </w:r>
      <w:r w:rsidRPr="00D90CD9">
        <w:rPr>
          <w:rFonts w:ascii="ＭＳ 明朝" w:eastAsia="ＭＳ 明朝" w:hAnsi="ＭＳ 明朝" w:cs="CIDFont+F1"/>
          <w:kern w:val="0"/>
          <w:sz w:val="22"/>
          <w:szCs w:val="21"/>
        </w:rPr>
        <w:t>WBS</w:t>
      </w:r>
      <w:r w:rsidRPr="00D90CD9">
        <w:rPr>
          <w:rFonts w:ascii="ＭＳ 明朝" w:eastAsia="ＭＳ 明朝" w:hAnsi="ＭＳ 明朝" w:cs="Times New Roman" w:hint="eastAsia"/>
          <w:sz w:val="22"/>
        </w:rPr>
        <w:t>を含む。）及び運用保守手順書の原案を作成し、契約締結後２週間以内に本県へ提出して承認を得ること。</w:t>
      </w:r>
    </w:p>
    <w:p w14:paraId="6E10A847" w14:textId="79FD02A6"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②</w:t>
      </w:r>
      <w:r w:rsidR="00C554B7" w:rsidRPr="00D90CD9">
        <w:rPr>
          <w:rFonts w:ascii="ＭＳ 明朝" w:eastAsia="ＭＳ 明朝" w:hAnsi="ＭＳ 明朝" w:cs="Times New Roman" w:hint="eastAsia"/>
          <w:sz w:val="22"/>
        </w:rPr>
        <w:t>システム構築の各作業などの本県と受託者との役割分担を明確にするとともに、スケジュールの適正性を検証するため、</w:t>
      </w:r>
      <w:r w:rsidR="00C554B7" w:rsidRPr="00D90CD9">
        <w:rPr>
          <w:rFonts w:ascii="ＭＳ 明朝" w:eastAsia="ＭＳ 明朝" w:hAnsi="ＭＳ 明朝" w:cs="CIDFont+F1"/>
          <w:kern w:val="0"/>
          <w:sz w:val="22"/>
          <w:szCs w:val="21"/>
        </w:rPr>
        <w:t>WBS</w:t>
      </w:r>
      <w:r w:rsidR="00C554B7" w:rsidRPr="00D90CD9">
        <w:rPr>
          <w:rFonts w:ascii="ＭＳ 明朝" w:eastAsia="ＭＳ 明朝" w:hAnsi="ＭＳ 明朝" w:cs="CIDFont+F1" w:hint="eastAsia"/>
          <w:kern w:val="0"/>
          <w:sz w:val="22"/>
          <w:szCs w:val="21"/>
        </w:rPr>
        <w:t>を作成しタスクの詳細化を行うこと。また、各タスクには責任者を割り当てること。</w:t>
      </w:r>
    </w:p>
    <w:p w14:paraId="101499F1" w14:textId="09A75AA0"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③</w:t>
      </w:r>
      <w:r w:rsidR="00C554B7" w:rsidRPr="00D90CD9">
        <w:rPr>
          <w:rFonts w:ascii="ＭＳ 明朝" w:eastAsia="ＭＳ 明朝" w:hAnsi="ＭＳ 明朝" w:cs="Times New Roman" w:hint="eastAsia"/>
          <w:sz w:val="22"/>
        </w:rPr>
        <w:t>システム構築の各作業に関する打合せ、運用保守作業進捗確認のため、少なくとも月１回の定例会議を行うこと。</w:t>
      </w:r>
    </w:p>
    <w:p w14:paraId="016266A1" w14:textId="77777777" w:rsidR="00C554B7" w:rsidRPr="00D90CD9" w:rsidRDefault="00C554B7" w:rsidP="00C554B7">
      <w:pPr>
        <w:ind w:leftChars="451" w:left="947" w:firstLineChars="64" w:firstLine="141"/>
        <w:rPr>
          <w:rFonts w:ascii="ＭＳ 明朝" w:eastAsia="ＭＳ 明朝" w:hAnsi="ＭＳ 明朝" w:cs="Times New Roman"/>
          <w:sz w:val="22"/>
        </w:rPr>
      </w:pPr>
      <w:r w:rsidRPr="00D90CD9">
        <w:rPr>
          <w:rFonts w:ascii="ＭＳ 明朝" w:eastAsia="ＭＳ 明朝" w:hAnsi="ＭＳ 明朝" w:cs="CIDFont+F1"/>
          <w:kern w:val="0"/>
          <w:sz w:val="22"/>
          <w:szCs w:val="21"/>
        </w:rPr>
        <w:t>定例会議の形態は、対面のほか、</w:t>
      </w:r>
      <w:r w:rsidRPr="00D90CD9">
        <w:rPr>
          <w:rFonts w:ascii="ＭＳ 明朝" w:eastAsia="ＭＳ 明朝" w:hAnsi="ＭＳ 明朝" w:cs="CIDFont+F1" w:hint="eastAsia"/>
          <w:kern w:val="0"/>
          <w:sz w:val="22"/>
          <w:szCs w:val="21"/>
        </w:rPr>
        <w:t>W</w:t>
      </w:r>
      <w:r w:rsidRPr="00D90CD9">
        <w:rPr>
          <w:rFonts w:ascii="ＭＳ 明朝" w:eastAsia="ＭＳ 明朝" w:hAnsi="ＭＳ 明朝" w:cs="CIDFont+F1"/>
          <w:kern w:val="0"/>
          <w:sz w:val="22"/>
          <w:szCs w:val="21"/>
        </w:rPr>
        <w:t>eb会議等によることも可とする。</w:t>
      </w:r>
    </w:p>
    <w:p w14:paraId="3707EB2E" w14:textId="6868C1A3"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④</w:t>
      </w:r>
      <w:r w:rsidR="00C554B7" w:rsidRPr="00D90CD9">
        <w:rPr>
          <w:rFonts w:ascii="ＭＳ 明朝" w:eastAsia="ＭＳ 明朝" w:hAnsi="ＭＳ 明朝" w:cs="Times New Roman" w:hint="eastAsia"/>
          <w:sz w:val="22"/>
        </w:rPr>
        <w:t>システム構築の各作業の実施状況をシステム構築実施報告書として作成のうえ、定例会議等の機会を利用して、本県に報告・提出すること。</w:t>
      </w:r>
    </w:p>
    <w:p w14:paraId="45D6227F" w14:textId="7D4BDB7A"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⑤</w:t>
      </w:r>
      <w:r w:rsidR="00C554B7" w:rsidRPr="00D90CD9">
        <w:rPr>
          <w:rFonts w:ascii="ＭＳ 明朝" w:eastAsia="ＭＳ 明朝" w:hAnsi="ＭＳ 明朝" w:cs="Times New Roman" w:hint="eastAsia"/>
          <w:sz w:val="22"/>
        </w:rPr>
        <w:t>定例会議では、スケジュールと実際の進捗状況の差を明らかにし、その原因と対策を明らかにすること。また、解決すべき課題について一覧形式の管理表を作成し、対応策の報告を行うこと。</w:t>
      </w:r>
    </w:p>
    <w:p w14:paraId="42F63ED3" w14:textId="37100E0C"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⑥</w:t>
      </w:r>
      <w:r w:rsidR="00C554B7" w:rsidRPr="00D90CD9">
        <w:rPr>
          <w:rFonts w:ascii="ＭＳ 明朝" w:eastAsia="ＭＳ 明朝" w:hAnsi="ＭＳ 明朝" w:cs="Times New Roman" w:hint="eastAsia"/>
          <w:sz w:val="22"/>
        </w:rPr>
        <w:t>システム構築の各作業において発生した検討課題については、課題管理表に</w:t>
      </w:r>
      <w:r w:rsidR="00C554B7" w:rsidRPr="00D90CD9">
        <w:rPr>
          <w:rFonts w:ascii="ＭＳ 明朝" w:eastAsia="ＭＳ 明朝" w:hAnsi="ＭＳ 明朝" w:cs="Times New Roman" w:hint="eastAsia"/>
          <w:sz w:val="22"/>
        </w:rPr>
        <w:lastRenderedPageBreak/>
        <w:t>一覧でまとめ、対応期限、検討主体、検討状況、経過、結果などを管理すること。</w:t>
      </w:r>
    </w:p>
    <w:p w14:paraId="7BD4F293" w14:textId="41640B06"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⑦</w:t>
      </w:r>
      <w:r w:rsidR="00C554B7" w:rsidRPr="00D90CD9">
        <w:rPr>
          <w:rFonts w:ascii="ＭＳ 明朝" w:eastAsia="ＭＳ 明朝" w:hAnsi="ＭＳ 明朝" w:cs="Times New Roman" w:hint="eastAsia"/>
          <w:sz w:val="22"/>
        </w:rPr>
        <w:t>課題管理表については、毎回の会議の中で確認を行うこと。</w:t>
      </w:r>
    </w:p>
    <w:p w14:paraId="336AEE02" w14:textId="3A19E4E3"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⑧</w:t>
      </w:r>
      <w:r w:rsidR="00C554B7" w:rsidRPr="00D90CD9">
        <w:rPr>
          <w:rFonts w:ascii="ＭＳ 明朝" w:eastAsia="ＭＳ 明朝" w:hAnsi="ＭＳ 明朝" w:cs="Times New Roman" w:hint="eastAsia"/>
          <w:sz w:val="22"/>
        </w:rPr>
        <w:t>システム構築上必要があると認められる場合は、上記定例会議とは別に臨時の会議を行うこと。</w:t>
      </w:r>
    </w:p>
    <w:p w14:paraId="28399F44" w14:textId="3C93D9E1"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⑨</w:t>
      </w:r>
      <w:r w:rsidR="00C554B7" w:rsidRPr="00D90CD9">
        <w:rPr>
          <w:rFonts w:ascii="ＭＳ 明朝" w:eastAsia="ＭＳ 明朝" w:hAnsi="ＭＳ 明朝" w:cs="Times New Roman" w:hint="eastAsia"/>
          <w:sz w:val="22"/>
        </w:rPr>
        <w:t>緊急時を除きすべての会議資料は事前（開催の２開庁日前までが望ましい）に本県へ提出すること。</w:t>
      </w:r>
    </w:p>
    <w:p w14:paraId="459FB3B1" w14:textId="11697A71"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⑩</w:t>
      </w:r>
      <w:r w:rsidR="00C554B7" w:rsidRPr="00D90CD9">
        <w:rPr>
          <w:rFonts w:ascii="ＭＳ 明朝" w:eastAsia="ＭＳ 明朝" w:hAnsi="ＭＳ 明朝" w:cs="Times New Roman" w:hint="eastAsia"/>
          <w:sz w:val="22"/>
        </w:rPr>
        <w:t>定例会議においては、受託者が会議議事録を作成し、議事内容について参加者に確認を行うこと。なお、会議議事録には、各会議での決定事項や要対応事項及び検討事項などを明記するとともに、決定事項に関してはその判断に至る経緯や判断した基準等がわかるように記載すること。</w:t>
      </w:r>
    </w:p>
    <w:p w14:paraId="1ABD6BCA" w14:textId="45B4AE6E"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⑪</w:t>
      </w:r>
      <w:r w:rsidR="00C554B7" w:rsidRPr="00D90CD9">
        <w:rPr>
          <w:rFonts w:ascii="ＭＳ 明朝" w:eastAsia="ＭＳ 明朝" w:hAnsi="ＭＳ 明朝" w:cs="Times New Roman" w:hint="eastAsia"/>
          <w:sz w:val="22"/>
        </w:rPr>
        <w:t>会議議事録は、会議終了後５開庁日以内に本県へ提出して承認を得ること。</w:t>
      </w:r>
    </w:p>
    <w:p w14:paraId="6FDCD9BB" w14:textId="77777777" w:rsidR="00C554B7" w:rsidRPr="00D90CD9" w:rsidRDefault="00C554B7" w:rsidP="00C554B7">
      <w:pPr>
        <w:rPr>
          <w:rFonts w:ascii="ＭＳ 明朝" w:eastAsia="ＭＳ 明朝" w:hAnsi="ＭＳ 明朝" w:cs="Times New Roman"/>
          <w:sz w:val="22"/>
        </w:rPr>
      </w:pPr>
    </w:p>
    <w:p w14:paraId="0699C15D" w14:textId="77777777" w:rsidR="00C554B7" w:rsidRPr="00D90CD9" w:rsidRDefault="00C554B7" w:rsidP="00C554B7">
      <w:pPr>
        <w:widowControl/>
        <w:jc w:val="left"/>
        <w:rPr>
          <w:rFonts w:ascii="ＭＳ 明朝" w:eastAsia="ＭＳ 明朝" w:hAnsi="ＭＳ 明朝" w:cs="Times New Roman"/>
          <w:sz w:val="24"/>
          <w:szCs w:val="24"/>
        </w:rPr>
      </w:pPr>
    </w:p>
    <w:p w14:paraId="539BCBF3" w14:textId="56D9D854" w:rsidR="00C554B7" w:rsidRPr="00D90CD9" w:rsidRDefault="00B204B5" w:rsidP="00C554B7">
      <w:pPr>
        <w:ind w:left="425" w:hanging="425"/>
        <w:outlineLvl w:val="0"/>
        <w:rPr>
          <w:rFonts w:ascii="ＭＳ 明朝" w:eastAsia="ＭＳ 明朝" w:hAnsi="ＭＳ 明朝" w:cs="Times New Roman"/>
          <w:sz w:val="24"/>
          <w:szCs w:val="24"/>
        </w:rPr>
      </w:pPr>
      <w:bookmarkStart w:id="20" w:name="_Toc156912539"/>
      <w:r w:rsidRPr="00D90CD9">
        <w:rPr>
          <w:rFonts w:ascii="ＭＳ 明朝" w:eastAsia="ＭＳ 明朝" w:hAnsi="ＭＳ 明朝" w:cs="Times New Roman" w:hint="eastAsia"/>
          <w:sz w:val="24"/>
          <w:szCs w:val="24"/>
        </w:rPr>
        <w:t xml:space="preserve">４　</w:t>
      </w:r>
      <w:r w:rsidR="00C554B7" w:rsidRPr="00D90CD9">
        <w:rPr>
          <w:rFonts w:ascii="ＭＳ 明朝" w:eastAsia="ＭＳ 明朝" w:hAnsi="ＭＳ 明朝" w:cs="Times New Roman" w:hint="eastAsia"/>
          <w:sz w:val="24"/>
          <w:szCs w:val="24"/>
        </w:rPr>
        <w:t>テストにかかる要件</w:t>
      </w:r>
      <w:bookmarkEnd w:id="20"/>
    </w:p>
    <w:p w14:paraId="1AEC07D7" w14:textId="77777777" w:rsidR="00C554B7" w:rsidRPr="00D90CD9" w:rsidRDefault="00C554B7" w:rsidP="00C554B7">
      <w:pPr>
        <w:numPr>
          <w:ilvl w:val="0"/>
          <w:numId w:val="13"/>
        </w:numPr>
        <w:outlineLvl w:val="1"/>
        <w:rPr>
          <w:rFonts w:ascii="ＭＳ 明朝" w:eastAsia="ＭＳ 明朝" w:hAnsi="ＭＳ 明朝" w:cs="Times New Roman"/>
          <w:sz w:val="22"/>
        </w:rPr>
      </w:pPr>
      <w:bookmarkStart w:id="21" w:name="_Toc156912540"/>
      <w:r w:rsidRPr="00D90CD9">
        <w:rPr>
          <w:rFonts w:ascii="ＭＳ 明朝" w:eastAsia="ＭＳ 明朝" w:hAnsi="ＭＳ 明朝" w:cs="Times New Roman" w:hint="eastAsia"/>
          <w:sz w:val="22"/>
        </w:rPr>
        <w:t>テスト計画</w:t>
      </w:r>
      <w:bookmarkEnd w:id="21"/>
    </w:p>
    <w:p w14:paraId="6BF57F6C" w14:textId="34479007"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①</w:t>
      </w:r>
      <w:r w:rsidR="00C554B7" w:rsidRPr="00D90CD9">
        <w:rPr>
          <w:rFonts w:ascii="ＭＳ 明朝" w:eastAsia="ＭＳ 明朝" w:hAnsi="ＭＳ 明朝" w:cs="Times New Roman" w:hint="eastAsia"/>
          <w:sz w:val="22"/>
        </w:rPr>
        <w:t>実施する単体テスト、結合テスト、総合テスト、受入テスト等について、テスト方針、実施体制、スケジュール、実施内容、実施理由、テスト環境、テストデータ、評価指標等を記載したものをテスト工程ごとにテスト計画書として作成し、本県へ提出して承認を得ること。</w:t>
      </w:r>
    </w:p>
    <w:p w14:paraId="4426348A" w14:textId="50A18F41" w:rsidR="00C554B7" w:rsidRPr="00D90CD9" w:rsidRDefault="00B204B5" w:rsidP="00C554B7">
      <w:pPr>
        <w:ind w:left="845" w:hanging="420"/>
        <w:outlineLvl w:val="1"/>
        <w:rPr>
          <w:rFonts w:ascii="ＭＳ 明朝" w:eastAsia="ＭＳ 明朝" w:hAnsi="ＭＳ 明朝" w:cs="Times New Roman"/>
          <w:sz w:val="22"/>
        </w:rPr>
      </w:pPr>
      <w:bookmarkStart w:id="22" w:name="_Toc156912541"/>
      <w:r w:rsidRPr="00D90CD9">
        <w:rPr>
          <w:rFonts w:ascii="ＭＳ 明朝" w:eastAsia="ＭＳ 明朝" w:hAnsi="ＭＳ 明朝" w:cs="Times New Roman" w:hint="eastAsia"/>
          <w:sz w:val="22"/>
        </w:rPr>
        <w:t>（２）テスト実施</w:t>
      </w:r>
      <w:bookmarkEnd w:id="22"/>
    </w:p>
    <w:p w14:paraId="08BA77F7" w14:textId="77777777" w:rsidR="00C554B7" w:rsidRPr="00D90CD9" w:rsidRDefault="00C554B7" w:rsidP="00C554B7">
      <w:pPr>
        <w:numPr>
          <w:ilvl w:val="2"/>
          <w:numId w:val="15"/>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テスト実施の共通要件</w:t>
      </w:r>
    </w:p>
    <w:p w14:paraId="7498EC6F" w14:textId="77777777" w:rsidR="00C554B7" w:rsidRPr="00D90CD9" w:rsidRDefault="00C554B7" w:rsidP="00C554B7">
      <w:pPr>
        <w:numPr>
          <w:ilvl w:val="0"/>
          <w:numId w:val="16"/>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受託者はテストの管理主体としてテストの管理を実施するとともに、その結果と品質に責任を負うこと。</w:t>
      </w:r>
    </w:p>
    <w:p w14:paraId="29B356E3" w14:textId="77777777" w:rsidR="00C554B7" w:rsidRPr="00D90CD9" w:rsidRDefault="00C554B7" w:rsidP="00C554B7">
      <w:pPr>
        <w:numPr>
          <w:ilvl w:val="0"/>
          <w:numId w:val="16"/>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受託者は本県及び関連する他システムに係る事業者等との作業調整支援を行うこと。</w:t>
      </w:r>
    </w:p>
    <w:p w14:paraId="6018FFFB" w14:textId="77777777" w:rsidR="00C554B7" w:rsidRPr="00D90CD9" w:rsidRDefault="00C554B7" w:rsidP="00C554B7">
      <w:pPr>
        <w:numPr>
          <w:ilvl w:val="0"/>
          <w:numId w:val="16"/>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各テスト工程は、本県の関係者に対する作業負荷を抑える工夫をした計画を立てること。</w:t>
      </w:r>
    </w:p>
    <w:p w14:paraId="3A211EE5" w14:textId="77777777" w:rsidR="00C554B7" w:rsidRPr="00D90CD9" w:rsidRDefault="00C554B7" w:rsidP="00C554B7">
      <w:pPr>
        <w:numPr>
          <w:ilvl w:val="0"/>
          <w:numId w:val="16"/>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本県に対し定期進捗報告及び問題発生時の随時報告を行うこと。</w:t>
      </w:r>
    </w:p>
    <w:p w14:paraId="23AB0173" w14:textId="77777777" w:rsidR="00C554B7" w:rsidRPr="00D90CD9" w:rsidRDefault="00C554B7" w:rsidP="00C554B7">
      <w:pPr>
        <w:numPr>
          <w:ilvl w:val="0"/>
          <w:numId w:val="16"/>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各テストを行うため、一連のテストケース（入力、出力及びテスト基準）、テストシナリオ（例外処理を含む。）、テストデータ、テスト評価項目及びテスト手順を各テスト実施前に整理し、テスト実施要領として作成のうえ、本県へ提出して承認を得ること。</w:t>
      </w:r>
    </w:p>
    <w:p w14:paraId="72634C7A" w14:textId="77777777" w:rsidR="00C554B7" w:rsidRPr="00D90CD9" w:rsidRDefault="00C554B7" w:rsidP="00C554B7">
      <w:pPr>
        <w:numPr>
          <w:ilvl w:val="0"/>
          <w:numId w:val="16"/>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各テスト終了後に、実施内容、品質評価結果及び次工程への申し送り事項等を整理し、テスト結果報告書として作成のうえ、本県へ提出して承認を得ること。</w:t>
      </w:r>
    </w:p>
    <w:p w14:paraId="6679CAE5" w14:textId="223A176B" w:rsidR="00C554B7" w:rsidRPr="00D90CD9" w:rsidRDefault="00B204B5" w:rsidP="00C554B7">
      <w:pPr>
        <w:numPr>
          <w:ilvl w:val="2"/>
          <w:numId w:val="0"/>
        </w:numPr>
        <w:ind w:left="1022"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lastRenderedPageBreak/>
        <w:t>②</w:t>
      </w:r>
      <w:r w:rsidR="00C554B7" w:rsidRPr="00D90CD9">
        <w:rPr>
          <w:rFonts w:ascii="ＭＳ 明朝" w:eastAsia="ＭＳ 明朝" w:hAnsi="ＭＳ 明朝" w:cs="Times New Roman" w:hint="eastAsia"/>
          <w:sz w:val="22"/>
        </w:rPr>
        <w:t>テストデータ要件</w:t>
      </w:r>
    </w:p>
    <w:p w14:paraId="6969A6A7" w14:textId="77777777" w:rsidR="00C554B7" w:rsidRPr="00D90CD9" w:rsidRDefault="00C554B7" w:rsidP="00C554B7">
      <w:pPr>
        <w:numPr>
          <w:ilvl w:val="0"/>
          <w:numId w:val="17"/>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テストデータは、原則として受託者において用意すること。</w:t>
      </w:r>
    </w:p>
    <w:p w14:paraId="152B515A" w14:textId="77777777" w:rsidR="00C554B7" w:rsidRPr="00D90CD9" w:rsidRDefault="00C554B7" w:rsidP="00C554B7">
      <w:pPr>
        <w:numPr>
          <w:ilvl w:val="0"/>
          <w:numId w:val="17"/>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テストデータの管理は、受託者が責任をもって行うこと。なお、テスト工程ごとのテスト計画書にテストデータの種類等を記載し、使用したテストデータは、テスト結果とともに媒体で納入すること。</w:t>
      </w:r>
    </w:p>
    <w:p w14:paraId="39DCA6C3" w14:textId="77777777" w:rsidR="00C554B7" w:rsidRPr="00D90CD9" w:rsidRDefault="00C554B7" w:rsidP="00C554B7">
      <w:pPr>
        <w:numPr>
          <w:ilvl w:val="0"/>
          <w:numId w:val="17"/>
        </w:numPr>
        <w:ind w:left="1560" w:hanging="426"/>
        <w:rPr>
          <w:rFonts w:ascii="ＭＳ 明朝" w:eastAsia="ＭＳ 明朝" w:hAnsi="ＭＳ 明朝" w:cs="Times New Roman"/>
          <w:sz w:val="22"/>
        </w:rPr>
      </w:pPr>
      <w:r w:rsidRPr="00D90CD9">
        <w:rPr>
          <w:rFonts w:ascii="ＭＳ 明朝" w:eastAsia="ＭＳ 明朝" w:hAnsi="ＭＳ 明朝" w:cs="Times New Roman" w:hint="eastAsia"/>
          <w:sz w:val="22"/>
        </w:rPr>
        <w:t>テスト時に使用した不要なデータは、ユーザID、プロセス及びサービス等は本番稼働前には完全に削除し、削除したことを示す記録をテスト結果報告書に含めること。</w:t>
      </w:r>
    </w:p>
    <w:p w14:paraId="60F6621A" w14:textId="0349A200" w:rsidR="00C554B7" w:rsidRPr="00D90CD9" w:rsidRDefault="00B204B5" w:rsidP="00C554B7">
      <w:pPr>
        <w:numPr>
          <w:ilvl w:val="2"/>
          <w:numId w:val="0"/>
        </w:numPr>
        <w:ind w:left="1022"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③</w:t>
      </w:r>
      <w:r w:rsidR="00C554B7" w:rsidRPr="00D90CD9">
        <w:rPr>
          <w:rFonts w:ascii="ＭＳ 明朝" w:eastAsia="ＭＳ 明朝" w:hAnsi="ＭＳ 明朝" w:cs="Times New Roman" w:hint="eastAsia"/>
          <w:sz w:val="22"/>
        </w:rPr>
        <w:t>テスト環境要件</w:t>
      </w:r>
    </w:p>
    <w:p w14:paraId="671E626C" w14:textId="77777777" w:rsidR="00C554B7" w:rsidRPr="00D90CD9" w:rsidRDefault="00C554B7" w:rsidP="00C554B7">
      <w:pPr>
        <w:ind w:leftChars="451" w:left="947" w:firstLineChars="88" w:firstLine="194"/>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テストに必要な機器等は、受託者の負担と責任において準備すること。</w:t>
      </w:r>
    </w:p>
    <w:p w14:paraId="13B2C76B" w14:textId="1B6406D5" w:rsidR="00C554B7" w:rsidRPr="00D90CD9" w:rsidRDefault="004440B7" w:rsidP="00C554B7">
      <w:pPr>
        <w:ind w:leftChars="451" w:left="947" w:firstLineChars="88" w:firstLine="194"/>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なお、本県</w:t>
      </w:r>
      <w:r w:rsidR="00C554B7" w:rsidRPr="00D90CD9">
        <w:rPr>
          <w:rFonts w:ascii="ＭＳ 明朝" w:eastAsia="ＭＳ 明朝" w:hAnsi="ＭＳ 明朝" w:cs="CIDFont+F1" w:hint="eastAsia"/>
          <w:kern w:val="0"/>
          <w:sz w:val="22"/>
          <w:szCs w:val="21"/>
        </w:rPr>
        <w:t>行政情報ネットワークへの接続が必要となる機器においては、事前に本県の承認を得たうえで本県が指定するホスト名やIPアドレス等の設定を行うこと。</w:t>
      </w:r>
    </w:p>
    <w:p w14:paraId="4C9902DA" w14:textId="7C4C05FC" w:rsidR="00C554B7" w:rsidRPr="00D90CD9" w:rsidRDefault="00B204B5" w:rsidP="00C554B7">
      <w:pPr>
        <w:numPr>
          <w:ilvl w:val="2"/>
          <w:numId w:val="0"/>
        </w:numPr>
        <w:ind w:left="1022"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④</w:t>
      </w:r>
      <w:r w:rsidR="00C554B7" w:rsidRPr="00D90CD9">
        <w:rPr>
          <w:rFonts w:ascii="ＭＳ 明朝" w:eastAsia="ＭＳ 明朝" w:hAnsi="ＭＳ 明朝" w:cs="Times New Roman" w:hint="eastAsia"/>
          <w:sz w:val="22"/>
        </w:rPr>
        <w:t>単体テスト要件</w:t>
      </w:r>
    </w:p>
    <w:p w14:paraId="250F3AC4" w14:textId="77777777" w:rsidR="00C554B7" w:rsidRPr="00D90CD9" w:rsidRDefault="00C554B7" w:rsidP="00C554B7">
      <w:pPr>
        <w:ind w:leftChars="451" w:left="947" w:firstLineChars="88" w:firstLine="194"/>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開発したモジュール等の単位で、プログラムが正常に動作すること等のテストを行うこと。なお、パッケージ製品の導入等により単体テストが不要となる場合は、割愛できるものとする。</w:t>
      </w:r>
    </w:p>
    <w:p w14:paraId="544E3550" w14:textId="02730F28" w:rsidR="00C554B7" w:rsidRPr="00D90CD9" w:rsidRDefault="00B204B5" w:rsidP="00C554B7">
      <w:pPr>
        <w:numPr>
          <w:ilvl w:val="2"/>
          <w:numId w:val="0"/>
        </w:numPr>
        <w:ind w:left="1022"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⑤</w:t>
      </w:r>
      <w:r w:rsidR="00C554B7" w:rsidRPr="00D90CD9">
        <w:rPr>
          <w:rFonts w:ascii="ＭＳ 明朝" w:eastAsia="ＭＳ 明朝" w:hAnsi="ＭＳ 明朝" w:cs="Times New Roman" w:hint="eastAsia"/>
          <w:sz w:val="22"/>
        </w:rPr>
        <w:t>結合テスト要件</w:t>
      </w:r>
    </w:p>
    <w:p w14:paraId="57601C2C" w14:textId="77777777" w:rsidR="00C554B7" w:rsidRPr="00D90CD9" w:rsidRDefault="00C554B7" w:rsidP="00C554B7">
      <w:pPr>
        <w:ind w:leftChars="451" w:left="947" w:firstLineChars="88" w:firstLine="194"/>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プログラム及びモジュールが、本システム全体において、正しく機能することを確認するため、段階的に結合した状態でテストを行い、ソフトウェアの結合が完全であることを確認すること。なお、パッケージ製品の導入等により結合テストが不要となる場合は、割愛できるものとする。</w:t>
      </w:r>
    </w:p>
    <w:p w14:paraId="1D25A338" w14:textId="226426A9" w:rsidR="00C554B7" w:rsidRPr="00D90CD9" w:rsidRDefault="00B204B5" w:rsidP="00C554B7">
      <w:pPr>
        <w:numPr>
          <w:ilvl w:val="2"/>
          <w:numId w:val="0"/>
        </w:numPr>
        <w:ind w:left="1022"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⑥</w:t>
      </w:r>
      <w:r w:rsidR="00C554B7" w:rsidRPr="00D90CD9">
        <w:rPr>
          <w:rFonts w:ascii="ＭＳ 明朝" w:eastAsia="ＭＳ 明朝" w:hAnsi="ＭＳ 明朝" w:cs="Times New Roman" w:hint="eastAsia"/>
          <w:sz w:val="22"/>
        </w:rPr>
        <w:t>総合テスト要件</w:t>
      </w:r>
    </w:p>
    <w:p w14:paraId="47F37003" w14:textId="77777777" w:rsidR="00C554B7" w:rsidRPr="00D90CD9" w:rsidRDefault="00C554B7" w:rsidP="00C554B7">
      <w:pPr>
        <w:numPr>
          <w:ilvl w:val="0"/>
          <w:numId w:val="18"/>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本システムが要求どおりに構築されていることを確認可能なテストを行うこと。</w:t>
      </w:r>
    </w:p>
    <w:p w14:paraId="611D06AB" w14:textId="77777777" w:rsidR="00C554B7" w:rsidRPr="00D90CD9" w:rsidRDefault="00C554B7" w:rsidP="00C554B7">
      <w:pPr>
        <w:numPr>
          <w:ilvl w:val="0"/>
          <w:numId w:val="18"/>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本システムが納入可能であることを確認すること。</w:t>
      </w:r>
    </w:p>
    <w:p w14:paraId="3195B752" w14:textId="77777777" w:rsidR="00C554B7" w:rsidRPr="00D90CD9" w:rsidRDefault="00C554B7" w:rsidP="00C554B7">
      <w:pPr>
        <w:numPr>
          <w:ilvl w:val="0"/>
          <w:numId w:val="18"/>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上記ア及びイの確認にあたっては、ソフトウェアが仕様に適合し、かつ本番環境で利用可能であることを確認できる評価指標を設定したうえで、テストを実施すること。</w:t>
      </w:r>
    </w:p>
    <w:p w14:paraId="57A69F87" w14:textId="77777777" w:rsidR="00C554B7" w:rsidRPr="00D90CD9" w:rsidRDefault="00C554B7" w:rsidP="00C554B7">
      <w:pPr>
        <w:numPr>
          <w:ilvl w:val="0"/>
          <w:numId w:val="18"/>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性能及び負荷のテストにおいては、本番環境と同様の環境により負荷等をかけ、問題が発生しないことを確認すること。</w:t>
      </w:r>
    </w:p>
    <w:p w14:paraId="2E42D69C" w14:textId="337BAEB9" w:rsidR="00C554B7" w:rsidRPr="00D90CD9" w:rsidRDefault="00B204B5" w:rsidP="00C554B7">
      <w:pPr>
        <w:numPr>
          <w:ilvl w:val="2"/>
          <w:numId w:val="0"/>
        </w:numPr>
        <w:ind w:left="1022"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⑦</w:t>
      </w:r>
      <w:r w:rsidR="00C554B7" w:rsidRPr="00D90CD9">
        <w:rPr>
          <w:rFonts w:ascii="ＭＳ 明朝" w:eastAsia="ＭＳ 明朝" w:hAnsi="ＭＳ 明朝" w:cs="Times New Roman" w:hint="eastAsia"/>
          <w:sz w:val="22"/>
        </w:rPr>
        <w:t>受入テスト要件</w:t>
      </w:r>
    </w:p>
    <w:p w14:paraId="552FECF9" w14:textId="77777777" w:rsidR="00C554B7" w:rsidRPr="00D90CD9" w:rsidRDefault="00C554B7" w:rsidP="00C554B7">
      <w:pPr>
        <w:numPr>
          <w:ilvl w:val="0"/>
          <w:numId w:val="19"/>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受入テスト実施者が行う具体的な手順及び結果を記入するための受入テスト手順書案を作成すること。なお、システム操作に精通していない職員でもわかりやすいテストとなるように工夫すること。</w:t>
      </w:r>
    </w:p>
    <w:p w14:paraId="2AA2DF2E" w14:textId="77777777" w:rsidR="00C554B7" w:rsidRPr="00D90CD9" w:rsidRDefault="00C554B7" w:rsidP="00C554B7">
      <w:pPr>
        <w:numPr>
          <w:ilvl w:val="0"/>
          <w:numId w:val="19"/>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受入テストは本県が主体となって行うが、本県の求めに応じて受入テス</w:t>
      </w:r>
      <w:r w:rsidRPr="00D90CD9">
        <w:rPr>
          <w:rFonts w:ascii="ＭＳ 明朝" w:eastAsia="ＭＳ 明朝" w:hAnsi="ＭＳ 明朝" w:cs="CIDFont+F1" w:hint="eastAsia"/>
          <w:kern w:val="0"/>
          <w:sz w:val="22"/>
          <w:szCs w:val="21"/>
        </w:rPr>
        <w:lastRenderedPageBreak/>
        <w:t>トを支援するための要員を確保すること。</w:t>
      </w:r>
    </w:p>
    <w:p w14:paraId="4558AF91" w14:textId="77777777" w:rsidR="00C554B7" w:rsidRPr="00D90CD9" w:rsidRDefault="00C554B7" w:rsidP="00C554B7">
      <w:pPr>
        <w:numPr>
          <w:ilvl w:val="0"/>
          <w:numId w:val="19"/>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可能な限り本番環境と同等の受入テスト実施環境を準備すること。</w:t>
      </w:r>
    </w:p>
    <w:p w14:paraId="76542EEE" w14:textId="77777777" w:rsidR="00C554B7" w:rsidRPr="00D90CD9" w:rsidRDefault="00C554B7" w:rsidP="00C554B7">
      <w:pPr>
        <w:numPr>
          <w:ilvl w:val="0"/>
          <w:numId w:val="19"/>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受入テストで確認された障害について、解析を行い、対応方針を本県へ提出して承認を得ること。</w:t>
      </w:r>
    </w:p>
    <w:p w14:paraId="169957D3" w14:textId="77777777" w:rsidR="00C554B7" w:rsidRPr="00D90CD9" w:rsidRDefault="00C554B7" w:rsidP="00C554B7">
      <w:pPr>
        <w:numPr>
          <w:ilvl w:val="0"/>
          <w:numId w:val="19"/>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本県に承認された対応方針に従い、プログラム及びドキュメント等を修正すること。</w:t>
      </w:r>
    </w:p>
    <w:p w14:paraId="13CAFAC5" w14:textId="77777777" w:rsidR="00C554B7" w:rsidRPr="00D90CD9" w:rsidRDefault="00C554B7" w:rsidP="00C554B7">
      <w:pPr>
        <w:rPr>
          <w:rFonts w:ascii="ＭＳ 明朝" w:eastAsia="ＭＳ 明朝" w:hAnsi="ＭＳ 明朝" w:cs="Times New Roman"/>
          <w:sz w:val="22"/>
        </w:rPr>
      </w:pPr>
    </w:p>
    <w:p w14:paraId="6D03051F" w14:textId="77777777" w:rsidR="00C554B7" w:rsidRPr="00D90CD9" w:rsidRDefault="00C554B7" w:rsidP="00C554B7">
      <w:pPr>
        <w:rPr>
          <w:rFonts w:ascii="ＭＳ 明朝" w:eastAsia="ＭＳ 明朝" w:hAnsi="ＭＳ 明朝" w:cs="Times New Roman"/>
          <w:sz w:val="22"/>
        </w:rPr>
      </w:pPr>
    </w:p>
    <w:p w14:paraId="27E860E3" w14:textId="7684F406" w:rsidR="00C554B7" w:rsidRPr="00D90CD9" w:rsidRDefault="00B204B5" w:rsidP="00C554B7">
      <w:pPr>
        <w:ind w:left="425" w:hanging="425"/>
        <w:outlineLvl w:val="0"/>
        <w:rPr>
          <w:rFonts w:ascii="ＭＳ 明朝" w:eastAsia="ＭＳ 明朝" w:hAnsi="ＭＳ 明朝" w:cs="Times New Roman"/>
          <w:sz w:val="24"/>
          <w:szCs w:val="24"/>
        </w:rPr>
      </w:pPr>
      <w:bookmarkStart w:id="23" w:name="_Toc156912542"/>
      <w:r w:rsidRPr="00D90CD9">
        <w:rPr>
          <w:rFonts w:ascii="ＭＳ 明朝" w:eastAsia="ＭＳ 明朝" w:hAnsi="ＭＳ 明朝" w:cs="Times New Roman" w:hint="eastAsia"/>
          <w:sz w:val="24"/>
          <w:szCs w:val="24"/>
        </w:rPr>
        <w:t xml:space="preserve">５　</w:t>
      </w:r>
      <w:r w:rsidR="00C554B7" w:rsidRPr="00D90CD9">
        <w:rPr>
          <w:rFonts w:ascii="ＭＳ 明朝" w:eastAsia="ＭＳ 明朝" w:hAnsi="ＭＳ 明朝" w:cs="Times New Roman" w:hint="eastAsia"/>
          <w:sz w:val="24"/>
          <w:szCs w:val="24"/>
        </w:rPr>
        <w:t>移行にかかる要件</w:t>
      </w:r>
      <w:bookmarkEnd w:id="23"/>
    </w:p>
    <w:p w14:paraId="18D9AA3A" w14:textId="77777777" w:rsidR="00C554B7" w:rsidRPr="00D90CD9" w:rsidRDefault="00C554B7" w:rsidP="00C554B7">
      <w:pPr>
        <w:numPr>
          <w:ilvl w:val="0"/>
          <w:numId w:val="20"/>
        </w:numPr>
        <w:outlineLvl w:val="1"/>
        <w:rPr>
          <w:rFonts w:ascii="ＭＳ 明朝" w:eastAsia="ＭＳ 明朝" w:hAnsi="ＭＳ 明朝" w:cs="Times New Roman"/>
          <w:sz w:val="22"/>
        </w:rPr>
      </w:pPr>
      <w:bookmarkStart w:id="24" w:name="_Toc156912543"/>
      <w:r w:rsidRPr="00D90CD9">
        <w:rPr>
          <w:rFonts w:ascii="ＭＳ 明朝" w:eastAsia="ＭＳ 明朝" w:hAnsi="ＭＳ 明朝" w:cs="Times New Roman" w:hint="eastAsia"/>
          <w:sz w:val="22"/>
        </w:rPr>
        <w:t>データ移行要件</w:t>
      </w:r>
      <w:bookmarkEnd w:id="24"/>
    </w:p>
    <w:p w14:paraId="71642AAA" w14:textId="77777777" w:rsidR="00C554B7" w:rsidRPr="00D90CD9" w:rsidRDefault="00C554B7" w:rsidP="00B204B5">
      <w:pPr>
        <w:pStyle w:val="31"/>
        <w:numPr>
          <w:ilvl w:val="2"/>
          <w:numId w:val="51"/>
        </w:numPr>
        <w:rPr>
          <w:rFonts w:ascii="ＭＳ 明朝" w:eastAsia="ＭＳ 明朝" w:hAnsi="ＭＳ 明朝"/>
        </w:rPr>
      </w:pPr>
      <w:r w:rsidRPr="00D90CD9">
        <w:rPr>
          <w:rFonts w:ascii="ＭＳ 明朝" w:eastAsia="ＭＳ 明朝" w:hAnsi="ＭＳ 明朝" w:hint="eastAsia"/>
        </w:rPr>
        <w:t>現行システムからのデータ移行の実施前に対象データ、実施体制、スケジュール、移行後の正常性確認方法を記載したものを移行計画書として作成し、本県へ提出して承認を得ること。</w:t>
      </w:r>
    </w:p>
    <w:p w14:paraId="2AC5B36B" w14:textId="07538C7E"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移行計画書の策定にあたっては、十分に検討し、本県職員に極力負担をかけることなく円滑に移行できるよう計画すること。</w:t>
      </w:r>
    </w:p>
    <w:p w14:paraId="2B416D94" w14:textId="0A5FE40D" w:rsidR="00FD3C8A" w:rsidRPr="00D90CD9" w:rsidRDefault="00FD3C8A"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作業を行う前には必ずバックアップを取り、不測の事態が生じた場合は、早急に現状を回復すること。</w:t>
      </w:r>
    </w:p>
    <w:p w14:paraId="7D80ECDB" w14:textId="520A0689" w:rsidR="00C554B7" w:rsidRPr="00D90CD9" w:rsidRDefault="00FD3C8A" w:rsidP="00AB7B0D">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移行作業完了後は、業務担当職員に確認を求め、了承を得ること。その際に職員から不具合等の指摘があった場合は速やかに対応すること。作業完了後（不具合等の対応を含む。）には、</w:t>
      </w:r>
      <w:r w:rsidR="00C554B7" w:rsidRPr="00D90CD9">
        <w:rPr>
          <w:rFonts w:ascii="ＭＳ 明朝" w:eastAsia="ＭＳ 明朝" w:hAnsi="ＭＳ 明朝" w:cs="Times New Roman" w:hint="eastAsia"/>
          <w:sz w:val="22"/>
        </w:rPr>
        <w:t>移行結果報告書を作成し本県へ提出して承認を得ること。</w:t>
      </w:r>
    </w:p>
    <w:p w14:paraId="65A99D3E" w14:textId="63BD61E1" w:rsidR="005040A8" w:rsidRPr="00D90CD9" w:rsidRDefault="005040A8" w:rsidP="00AB7B0D">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移行完了後に、移行を原因とする不具合が発生した場合は、適切に対応すること。</w:t>
      </w:r>
    </w:p>
    <w:p w14:paraId="560B775B"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現行システムから本システムへのデータ移行は、本システム稼働に支障のない時期までに完了すること。</w:t>
      </w:r>
    </w:p>
    <w:p w14:paraId="10EECA2F"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現行システムからの情報・データの抽出に関しては、現行システム保守事業者によって、一般的なファイル形式にて抽出・提供までが行われるため、本業務の範囲外とする。</w:t>
      </w:r>
    </w:p>
    <w:p w14:paraId="33CF24AC"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現行システムからの情報・データ抽出作業は、現行システム開発保守事業者と別途締結する予定であるが、契約金額及び作業内容・対応工数には限りがあるため、現行システムの開発・保守事業者への確認や質問については、効率的に対応できるよう、本県と十分に協議のうえ、調整を行うこととする。</w:t>
      </w:r>
    </w:p>
    <w:p w14:paraId="2CBEABC8" w14:textId="01C12B02"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受託者は、当該データを受領することを前提に、必要に応じ、本システムデータベースへの移行プログラムの設計・開発、移行作業、移行後のデータに関する正当性確認等、移行にあたって必要となる各種作業を実施すること。</w:t>
      </w:r>
    </w:p>
    <w:p w14:paraId="6A9B8D4B" w14:textId="19224BFE" w:rsidR="00FD3C8A" w:rsidRPr="00D90CD9" w:rsidRDefault="00FD3C8A"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移行データに矛盾・重複・冗長等が生じておりデータの正規化が必要な場</w:t>
      </w:r>
      <w:r w:rsidRPr="00D90CD9">
        <w:rPr>
          <w:rFonts w:ascii="ＭＳ 明朝" w:eastAsia="ＭＳ 明朝" w:hAnsi="ＭＳ 明朝" w:cs="Times New Roman" w:hint="eastAsia"/>
          <w:sz w:val="22"/>
        </w:rPr>
        <w:lastRenderedPageBreak/>
        <w:t>合には、業務担当職員と協議のうえ作業を行うこと。</w:t>
      </w:r>
    </w:p>
    <w:p w14:paraId="29D0F492"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現行システムからのデータ移行に際し、さらなる業務の効率化合理化が図られるよう、必要に応じデータ構築の変更等を行うこと。</w:t>
      </w:r>
    </w:p>
    <w:p w14:paraId="50434181" w14:textId="77777777" w:rsidR="00C554B7" w:rsidRPr="00D90CD9" w:rsidRDefault="00C554B7" w:rsidP="00C554B7">
      <w:pPr>
        <w:numPr>
          <w:ilvl w:val="2"/>
          <w:numId w:val="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将来の再構築や機器更新に備え、本システムからのデータ取り出しについては、CSVやXML形式等、他のシステムでも読み込み可能な形式で抽出できるようにすること。また、抽出データについて、データ構造を表す資料を作成し提供すること。</w:t>
      </w:r>
    </w:p>
    <w:p w14:paraId="3F34E21B" w14:textId="1C3F210D" w:rsidR="00C554B7" w:rsidRPr="00D90CD9" w:rsidRDefault="00B204B5" w:rsidP="00C554B7">
      <w:pPr>
        <w:ind w:left="845" w:hanging="420"/>
        <w:outlineLvl w:val="1"/>
        <w:rPr>
          <w:rFonts w:ascii="ＭＳ 明朝" w:eastAsia="ＭＳ 明朝" w:hAnsi="ＭＳ 明朝" w:cs="Times New Roman"/>
          <w:sz w:val="22"/>
        </w:rPr>
      </w:pPr>
      <w:bookmarkStart w:id="25" w:name="_Toc156912544"/>
      <w:r w:rsidRPr="00D90CD9">
        <w:rPr>
          <w:rFonts w:ascii="ＭＳ 明朝" w:eastAsia="ＭＳ 明朝" w:hAnsi="ＭＳ 明朝" w:cs="Times New Roman" w:hint="eastAsia"/>
          <w:sz w:val="22"/>
        </w:rPr>
        <w:t>（２）職員研修要件</w:t>
      </w:r>
      <w:bookmarkEnd w:id="25"/>
    </w:p>
    <w:p w14:paraId="6AD30364" w14:textId="77777777" w:rsidR="00C554B7" w:rsidRPr="00D90CD9" w:rsidRDefault="00C554B7" w:rsidP="00C554B7">
      <w:pPr>
        <w:numPr>
          <w:ilvl w:val="2"/>
          <w:numId w:val="47"/>
        </w:numPr>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システム利用者向け研修</w:t>
      </w:r>
    </w:p>
    <w:p w14:paraId="3C360E83" w14:textId="77777777" w:rsidR="00C554B7" w:rsidRPr="00D90CD9" w:rsidRDefault="00C554B7" w:rsidP="00C554B7">
      <w:pPr>
        <w:numPr>
          <w:ilvl w:val="0"/>
          <w:numId w:val="2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システム利用者が本システムの操作を習得するため、研修を実施することが望ましい。研修の実施が困難である場合は、システム利用者用マニュアル等の操作習得に必要な資料の提供でも可とする。</w:t>
      </w:r>
    </w:p>
    <w:p w14:paraId="00D782BF" w14:textId="77777777" w:rsidR="00C554B7" w:rsidRPr="00D90CD9" w:rsidRDefault="00C554B7" w:rsidP="00C554B7">
      <w:pPr>
        <w:numPr>
          <w:ilvl w:val="0"/>
          <w:numId w:val="2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研修の実施の有無にかかわらず、システム利用者用マニュアルを作成のうえ、本県に提出すること。</w:t>
      </w:r>
    </w:p>
    <w:p w14:paraId="66BF93FB" w14:textId="77777777" w:rsidR="00C554B7" w:rsidRPr="00D90CD9" w:rsidRDefault="00C554B7" w:rsidP="00C554B7">
      <w:pPr>
        <w:numPr>
          <w:ilvl w:val="0"/>
          <w:numId w:val="2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システム利用者向け研修の実施にあたっては、以下のとおりとすること。</w:t>
      </w:r>
    </w:p>
    <w:p w14:paraId="5E9CDFAC" w14:textId="77777777" w:rsidR="00C554B7" w:rsidRPr="00D90CD9" w:rsidRDefault="00C554B7" w:rsidP="00C554B7">
      <w:pPr>
        <w:ind w:left="1560"/>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w:t>
      </w:r>
      <w:r w:rsidRPr="00D90CD9">
        <w:rPr>
          <w:rFonts w:ascii="ＭＳ 明朝" w:eastAsia="ＭＳ 明朝" w:hAnsi="ＭＳ 明朝" w:cs="Times New Roman" w:hint="eastAsia"/>
          <w:sz w:val="22"/>
        </w:rPr>
        <w:t xml:space="preserve">　</w:t>
      </w:r>
      <w:r w:rsidRPr="00D90CD9">
        <w:rPr>
          <w:rFonts w:ascii="ＭＳ 明朝" w:eastAsia="ＭＳ 明朝" w:hAnsi="ＭＳ 明朝" w:cs="CIDFont+F1" w:hint="eastAsia"/>
          <w:kern w:val="0"/>
          <w:sz w:val="22"/>
          <w:szCs w:val="21"/>
        </w:rPr>
        <w:t>研修については、対面による実施のほか、W</w:t>
      </w:r>
      <w:r w:rsidRPr="00D90CD9">
        <w:rPr>
          <w:rFonts w:ascii="ＭＳ 明朝" w:eastAsia="ＭＳ 明朝" w:hAnsi="ＭＳ 明朝" w:cs="CIDFont+F1"/>
          <w:kern w:val="0"/>
          <w:sz w:val="22"/>
          <w:szCs w:val="21"/>
        </w:rPr>
        <w:t>eb</w:t>
      </w:r>
      <w:r w:rsidRPr="00D90CD9">
        <w:rPr>
          <w:rFonts w:ascii="ＭＳ 明朝" w:eastAsia="ＭＳ 明朝" w:hAnsi="ＭＳ 明朝" w:cs="CIDFont+F1" w:hint="eastAsia"/>
          <w:kern w:val="0"/>
          <w:sz w:val="22"/>
          <w:szCs w:val="21"/>
        </w:rPr>
        <w:t>セミナー方式による開催も可とする。</w:t>
      </w:r>
    </w:p>
    <w:p w14:paraId="433DA678" w14:textId="77777777" w:rsidR="00C554B7" w:rsidRPr="00D90CD9" w:rsidRDefault="00C554B7" w:rsidP="00C554B7">
      <w:pPr>
        <w:ind w:left="1560"/>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　会議室等は本県で準備する。</w:t>
      </w:r>
    </w:p>
    <w:p w14:paraId="2F283365" w14:textId="77777777" w:rsidR="00C554B7" w:rsidRPr="00D90CD9" w:rsidRDefault="00C554B7" w:rsidP="00C554B7">
      <w:p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　研修参加者に配布するシステム利用者用マニュアル等のテキスト及び操作デモンストレーション用の端末は受託者にて準備すること。</w:t>
      </w:r>
    </w:p>
    <w:p w14:paraId="34486F73" w14:textId="77777777" w:rsidR="00C554B7" w:rsidRPr="00D90CD9" w:rsidRDefault="00C554B7" w:rsidP="00C554B7">
      <w:pPr>
        <w:numPr>
          <w:ilvl w:val="2"/>
          <w:numId w:val="8"/>
        </w:numPr>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システム管理担当者向け研修</w:t>
      </w:r>
    </w:p>
    <w:p w14:paraId="59E86CBC" w14:textId="77777777" w:rsidR="00C554B7" w:rsidRPr="00D90CD9" w:rsidRDefault="00C554B7" w:rsidP="00C554B7">
      <w:pPr>
        <w:numPr>
          <w:ilvl w:val="0"/>
          <w:numId w:val="22"/>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システム管理担当者が本システムの管理を習得するための研修を実施すること。</w:t>
      </w:r>
    </w:p>
    <w:p w14:paraId="44A05FF5" w14:textId="77777777" w:rsidR="00C554B7" w:rsidRPr="00D90CD9" w:rsidRDefault="00C554B7" w:rsidP="00C554B7">
      <w:pPr>
        <w:numPr>
          <w:ilvl w:val="0"/>
          <w:numId w:val="22"/>
        </w:numPr>
        <w:ind w:left="1560" w:hanging="426"/>
        <w:rPr>
          <w:rFonts w:ascii="ＭＳ 明朝" w:eastAsia="ＭＳ 明朝" w:hAnsi="ＭＳ 明朝" w:cs="Times New Roman"/>
          <w:sz w:val="22"/>
        </w:rPr>
      </w:pPr>
      <w:r w:rsidRPr="00D90CD9">
        <w:rPr>
          <w:rFonts w:ascii="ＭＳ 明朝" w:eastAsia="ＭＳ 明朝" w:hAnsi="ＭＳ 明朝" w:cs="Times New Roman" w:hint="eastAsia"/>
          <w:sz w:val="22"/>
        </w:rPr>
        <w:t>システム管理担当者用マニュアルを作成のうえ、本県に提出すること。</w:t>
      </w:r>
    </w:p>
    <w:p w14:paraId="578E16EA" w14:textId="77777777" w:rsidR="00C554B7" w:rsidRPr="00D90CD9" w:rsidRDefault="00C554B7" w:rsidP="00C554B7">
      <w:pPr>
        <w:numPr>
          <w:ilvl w:val="0"/>
          <w:numId w:val="22"/>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システム管理担当者向け研修として、２名程度に対して、システム稼働前までに１回行うこと。</w:t>
      </w:r>
    </w:p>
    <w:p w14:paraId="0111F1D8" w14:textId="77777777" w:rsidR="00C554B7" w:rsidRPr="00D90CD9" w:rsidRDefault="00C554B7" w:rsidP="00C554B7">
      <w:pPr>
        <w:numPr>
          <w:ilvl w:val="0"/>
          <w:numId w:val="22"/>
        </w:numPr>
        <w:ind w:left="1560" w:hanging="426"/>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システム管理担当者向け研修の実施に当たっては、以下のとおりとすること。</w:t>
      </w:r>
    </w:p>
    <w:p w14:paraId="28778EFD" w14:textId="77777777" w:rsidR="00C554B7" w:rsidRPr="00D90CD9" w:rsidRDefault="00C554B7" w:rsidP="00C554B7">
      <w:pPr>
        <w:ind w:left="1560"/>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　研修については、対面による実施のほか、W</w:t>
      </w:r>
      <w:r w:rsidRPr="00D90CD9">
        <w:rPr>
          <w:rFonts w:ascii="ＭＳ 明朝" w:eastAsia="ＭＳ 明朝" w:hAnsi="ＭＳ 明朝" w:cs="CIDFont+F1"/>
          <w:kern w:val="0"/>
          <w:sz w:val="22"/>
          <w:szCs w:val="21"/>
        </w:rPr>
        <w:t>eb</w:t>
      </w:r>
      <w:r w:rsidRPr="00D90CD9">
        <w:rPr>
          <w:rFonts w:ascii="ＭＳ 明朝" w:eastAsia="ＭＳ 明朝" w:hAnsi="ＭＳ 明朝" w:cs="CIDFont+F1" w:hint="eastAsia"/>
          <w:kern w:val="0"/>
          <w:sz w:val="22"/>
          <w:szCs w:val="21"/>
        </w:rPr>
        <w:t>セミナー形式による開催も可とする。</w:t>
      </w:r>
    </w:p>
    <w:p w14:paraId="0DB53723" w14:textId="77777777" w:rsidR="00C554B7" w:rsidRPr="00D90CD9" w:rsidRDefault="00C554B7" w:rsidP="00C554B7">
      <w:pPr>
        <w:ind w:left="1560"/>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　会議室等は本県で準備する。</w:t>
      </w:r>
    </w:p>
    <w:p w14:paraId="7C10F3AB" w14:textId="77777777" w:rsidR="00C554B7" w:rsidRPr="00D90CD9" w:rsidRDefault="00C554B7" w:rsidP="00C554B7">
      <w:p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　研修参加者に配布するシステム管理担当者用マニュアル等のテキスト及び操作デモンストレーション用の端末は受託者にて用意すること。</w:t>
      </w:r>
    </w:p>
    <w:p w14:paraId="3160E74A" w14:textId="77777777" w:rsidR="00C554B7" w:rsidRPr="00D90CD9" w:rsidRDefault="00C554B7" w:rsidP="00C554B7">
      <w:pPr>
        <w:rPr>
          <w:rFonts w:ascii="ＭＳ 明朝" w:eastAsia="ＭＳ 明朝" w:hAnsi="ＭＳ 明朝" w:cs="Times New Roman"/>
          <w:sz w:val="22"/>
        </w:rPr>
      </w:pPr>
    </w:p>
    <w:p w14:paraId="6D95BD00" w14:textId="77777777" w:rsidR="00C554B7" w:rsidRPr="00D90CD9" w:rsidRDefault="00C554B7" w:rsidP="00C554B7">
      <w:pPr>
        <w:rPr>
          <w:rFonts w:ascii="ＭＳ 明朝" w:eastAsia="ＭＳ 明朝" w:hAnsi="ＭＳ 明朝" w:cs="Times New Roman"/>
          <w:sz w:val="22"/>
        </w:rPr>
      </w:pPr>
    </w:p>
    <w:p w14:paraId="24808EE8" w14:textId="4D9E9FE0" w:rsidR="00C554B7" w:rsidRPr="00D90CD9" w:rsidRDefault="00B204B5" w:rsidP="00C554B7">
      <w:pPr>
        <w:ind w:left="425" w:hanging="425"/>
        <w:outlineLvl w:val="0"/>
        <w:rPr>
          <w:rFonts w:ascii="ＭＳ 明朝" w:eastAsia="ＭＳ 明朝" w:hAnsi="ＭＳ 明朝" w:cs="Times New Roman"/>
          <w:sz w:val="24"/>
          <w:szCs w:val="24"/>
        </w:rPr>
      </w:pPr>
      <w:bookmarkStart w:id="26" w:name="_Toc156912545"/>
      <w:r w:rsidRPr="00D90CD9">
        <w:rPr>
          <w:rFonts w:ascii="ＭＳ 明朝" w:eastAsia="ＭＳ 明朝" w:hAnsi="ＭＳ 明朝" w:cs="Times New Roman" w:hint="eastAsia"/>
          <w:sz w:val="24"/>
          <w:szCs w:val="24"/>
        </w:rPr>
        <w:lastRenderedPageBreak/>
        <w:t xml:space="preserve">６　</w:t>
      </w:r>
      <w:r w:rsidR="00C554B7" w:rsidRPr="00D90CD9">
        <w:rPr>
          <w:rFonts w:ascii="ＭＳ 明朝" w:eastAsia="ＭＳ 明朝" w:hAnsi="ＭＳ 明朝" w:cs="Times New Roman" w:hint="eastAsia"/>
          <w:sz w:val="24"/>
          <w:szCs w:val="24"/>
        </w:rPr>
        <w:t>運用保守にかかる要件</w:t>
      </w:r>
      <w:bookmarkEnd w:id="26"/>
    </w:p>
    <w:p w14:paraId="72F70EF4" w14:textId="77777777" w:rsidR="00C554B7" w:rsidRPr="00D90CD9" w:rsidRDefault="00C554B7" w:rsidP="00C554B7">
      <w:pPr>
        <w:numPr>
          <w:ilvl w:val="0"/>
          <w:numId w:val="7"/>
        </w:numPr>
        <w:outlineLvl w:val="1"/>
        <w:rPr>
          <w:rFonts w:ascii="ＭＳ 明朝" w:eastAsia="ＭＳ 明朝" w:hAnsi="ＭＳ 明朝" w:cs="Times New Roman"/>
          <w:sz w:val="22"/>
        </w:rPr>
      </w:pPr>
      <w:bookmarkStart w:id="27" w:name="_Toc156912546"/>
      <w:r w:rsidRPr="00D90CD9">
        <w:rPr>
          <w:rFonts w:ascii="ＭＳ 明朝" w:eastAsia="ＭＳ 明朝" w:hAnsi="ＭＳ 明朝" w:cs="Times New Roman" w:hint="eastAsia"/>
          <w:sz w:val="22"/>
        </w:rPr>
        <w:t>基本的な考え方</w:t>
      </w:r>
      <w:bookmarkEnd w:id="27"/>
    </w:p>
    <w:p w14:paraId="0B059B15" w14:textId="3AF9166F" w:rsidR="00C554B7" w:rsidRPr="00D90CD9" w:rsidRDefault="00C554B7" w:rsidP="00C554B7">
      <w:pPr>
        <w:numPr>
          <w:ilvl w:val="2"/>
          <w:numId w:val="6"/>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本県行政クラウド基盤を利用した場合の運用保守にかかる</w:t>
      </w:r>
      <w:r w:rsidR="005E1B27" w:rsidRPr="00D90CD9">
        <w:rPr>
          <w:rFonts w:ascii="ＭＳ 明朝" w:eastAsia="ＭＳ 明朝" w:hAnsi="ＭＳ 明朝" w:cs="Times New Roman" w:hint="eastAsia"/>
          <w:sz w:val="22"/>
        </w:rPr>
        <w:t>受託者と行政クラウド基盤構築・保守事業者の役割分担は、参考資料２</w:t>
      </w:r>
      <w:r w:rsidRPr="00D90CD9">
        <w:rPr>
          <w:rFonts w:ascii="ＭＳ 明朝" w:eastAsia="ＭＳ 明朝" w:hAnsi="ＭＳ 明朝" w:cs="Times New Roman" w:hint="eastAsia"/>
          <w:sz w:val="22"/>
        </w:rPr>
        <w:t>「茨城県行政情報システムクラウド型仮想基盤</w:t>
      </w:r>
      <w:r w:rsidRPr="00D90CD9">
        <w:rPr>
          <w:rFonts w:ascii="ＭＳ 明朝" w:eastAsia="ＭＳ ゴシック" w:hAnsi="ＭＳ 明朝" w:cs="CIDFont+F1" w:hint="eastAsia"/>
          <w:kern w:val="0"/>
          <w:sz w:val="22"/>
          <w:szCs w:val="21"/>
        </w:rPr>
        <w:t>仕様書</w:t>
      </w:r>
      <w:r w:rsidRPr="00D90CD9">
        <w:rPr>
          <w:rFonts w:ascii="ＭＳ 明朝" w:eastAsia="ＭＳ 明朝" w:hAnsi="ＭＳ 明朝" w:cs="Times New Roman" w:hint="eastAsia"/>
          <w:sz w:val="22"/>
        </w:rPr>
        <w:t>」のとおりである。</w:t>
      </w:r>
    </w:p>
    <w:p w14:paraId="711B3298" w14:textId="7254ECAA"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②</w:t>
      </w:r>
      <w:r w:rsidR="00C554B7" w:rsidRPr="00D90CD9">
        <w:rPr>
          <w:rFonts w:ascii="ＭＳ 明朝" w:eastAsia="ＭＳ 明朝" w:hAnsi="ＭＳ 明朝" w:cs="Times New Roman" w:hint="eastAsia"/>
          <w:sz w:val="22"/>
        </w:rPr>
        <w:t>本県行政クラウ</w:t>
      </w:r>
      <w:r w:rsidR="005E1B27" w:rsidRPr="00D90CD9">
        <w:rPr>
          <w:rFonts w:ascii="ＭＳ 明朝" w:eastAsia="ＭＳ 明朝" w:hAnsi="ＭＳ 明朝" w:cs="Times New Roman" w:hint="eastAsia"/>
          <w:sz w:val="22"/>
        </w:rPr>
        <w:t>ド基盤を利用した場合の運用保守にかかる仕様・制約事項は参考資料２</w:t>
      </w:r>
      <w:r w:rsidR="00C554B7" w:rsidRPr="00D90CD9">
        <w:rPr>
          <w:rFonts w:ascii="ＭＳ 明朝" w:eastAsia="ＭＳ 明朝" w:hAnsi="ＭＳ 明朝" w:cs="Times New Roman" w:hint="eastAsia"/>
          <w:sz w:val="22"/>
        </w:rPr>
        <w:t>「茨城県行政情報システムクラウド型仮想基盤</w:t>
      </w:r>
      <w:r w:rsidR="00C554B7" w:rsidRPr="00D90CD9">
        <w:rPr>
          <w:rFonts w:ascii="ＭＳ 明朝" w:eastAsia="ＭＳ ゴシック" w:hAnsi="ＭＳ 明朝" w:cs="CIDFont+F1" w:hint="eastAsia"/>
          <w:kern w:val="0"/>
          <w:sz w:val="22"/>
          <w:szCs w:val="21"/>
        </w:rPr>
        <w:t>仕様書</w:t>
      </w:r>
      <w:r w:rsidR="00C554B7" w:rsidRPr="00D90CD9">
        <w:rPr>
          <w:rFonts w:ascii="ＭＳ 明朝" w:eastAsia="ＭＳ 明朝" w:hAnsi="ＭＳ 明朝" w:cs="Times New Roman" w:hint="eastAsia"/>
          <w:sz w:val="22"/>
        </w:rPr>
        <w:t>」のとおりであり、下記に記載した事項よりも優先される。</w:t>
      </w:r>
    </w:p>
    <w:p w14:paraId="3B70D360" w14:textId="28CDDE8D" w:rsidR="00C554B7" w:rsidRPr="00D90CD9" w:rsidRDefault="00B204B5" w:rsidP="00C554B7">
      <w:pPr>
        <w:ind w:left="845" w:hanging="420"/>
        <w:outlineLvl w:val="1"/>
        <w:rPr>
          <w:rFonts w:ascii="ＭＳ 明朝" w:eastAsia="ＭＳ 明朝" w:hAnsi="ＭＳ 明朝" w:cs="Times New Roman"/>
          <w:sz w:val="22"/>
        </w:rPr>
      </w:pPr>
      <w:bookmarkStart w:id="28" w:name="_Toc156912547"/>
      <w:r w:rsidRPr="00D90CD9">
        <w:rPr>
          <w:rFonts w:ascii="ＭＳ 明朝" w:eastAsia="ＭＳ 明朝" w:hAnsi="ＭＳ 明朝" w:cs="Times New Roman" w:hint="eastAsia"/>
          <w:sz w:val="22"/>
        </w:rPr>
        <w:t>（２）運用保守体制</w:t>
      </w:r>
      <w:bookmarkEnd w:id="28"/>
    </w:p>
    <w:p w14:paraId="7269E1EA" w14:textId="77777777" w:rsidR="00C554B7" w:rsidRPr="00D90CD9" w:rsidRDefault="00C554B7" w:rsidP="00C554B7">
      <w:pPr>
        <w:numPr>
          <w:ilvl w:val="2"/>
          <w:numId w:val="48"/>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受託者は、運用保守を履行できる体制を設けるとともに、作業に先立ち受託者の体制、運用保守業務統括責任者、責任者、連絡窓口を記した運用保守体制図を本県に提出して承認を得ること。なお、原則として体制の変更は認めず、やむを得ず変更する場合は変更の都度、作業体制図を本県に再提出して承認を得ること。</w:t>
      </w:r>
    </w:p>
    <w:p w14:paraId="630CB841" w14:textId="31FD5C89" w:rsidR="00C554B7" w:rsidRPr="00D90CD9" w:rsidRDefault="00B204B5" w:rsidP="00C554B7">
      <w:pPr>
        <w:numPr>
          <w:ilvl w:val="2"/>
          <w:numId w:val="0"/>
        </w:numPr>
        <w:ind w:left="982"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②</w:t>
      </w:r>
      <w:r w:rsidR="00C554B7" w:rsidRPr="00D90CD9">
        <w:rPr>
          <w:rFonts w:ascii="ＭＳ 明朝" w:eastAsia="ＭＳ 明朝" w:hAnsi="ＭＳ 明朝" w:cs="Times New Roman" w:hint="eastAsia"/>
          <w:sz w:val="22"/>
        </w:rPr>
        <w:t>体制は、全体の指揮命令とマネジメント全般を行う運用保守業務統括責任者、取りまとめを行う責任者（プロジェクトマネージャー）を配置することとし、サブ業務単位のリーダーを設けること。</w:t>
      </w:r>
    </w:p>
    <w:p w14:paraId="7A058554" w14:textId="6D8A71A7" w:rsidR="00C554B7" w:rsidRPr="00D90CD9" w:rsidRDefault="00B204B5" w:rsidP="00C554B7">
      <w:pPr>
        <w:numPr>
          <w:ilvl w:val="2"/>
          <w:numId w:val="0"/>
        </w:numPr>
        <w:ind w:left="982"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③</w:t>
      </w:r>
      <w:r w:rsidR="00C554B7" w:rsidRPr="00D90CD9">
        <w:rPr>
          <w:rFonts w:ascii="ＭＳ 明朝" w:eastAsia="ＭＳ 明朝" w:hAnsi="ＭＳ 明朝" w:cs="Times New Roman" w:hint="eastAsia"/>
          <w:sz w:val="22"/>
        </w:rPr>
        <w:t>責任者は運用保守のプロジェクト管理者とし、本県との連絡は原則責任者が行うこと。</w:t>
      </w:r>
    </w:p>
    <w:p w14:paraId="40D8E10D" w14:textId="2EE4A66C" w:rsidR="00C554B7" w:rsidRPr="00D90CD9" w:rsidRDefault="00B204B5" w:rsidP="00C554B7">
      <w:pPr>
        <w:numPr>
          <w:ilvl w:val="2"/>
          <w:numId w:val="0"/>
        </w:numPr>
        <w:ind w:left="982"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④</w:t>
      </w:r>
      <w:r w:rsidR="00C554B7" w:rsidRPr="00D90CD9">
        <w:rPr>
          <w:rFonts w:ascii="ＭＳ 明朝" w:eastAsia="ＭＳ 明朝" w:hAnsi="ＭＳ 明朝" w:cs="Times New Roman" w:hint="eastAsia"/>
          <w:sz w:val="22"/>
        </w:rPr>
        <w:t>本業務に従事する要員は、必要な知識・技術に精通し、実務経験を有していること。</w:t>
      </w:r>
    </w:p>
    <w:p w14:paraId="5B3E7B2D" w14:textId="4299788A" w:rsidR="00C554B7" w:rsidRPr="00D90CD9" w:rsidRDefault="00B204B5" w:rsidP="00C554B7">
      <w:pPr>
        <w:numPr>
          <w:ilvl w:val="2"/>
          <w:numId w:val="0"/>
        </w:numPr>
        <w:ind w:left="982"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⑤</w:t>
      </w:r>
      <w:r w:rsidR="00C554B7" w:rsidRPr="00D90CD9">
        <w:rPr>
          <w:rFonts w:ascii="ＭＳ 明朝" w:eastAsia="ＭＳ 明朝" w:hAnsi="ＭＳ 明朝" w:cs="Times New Roman" w:hint="eastAsia"/>
          <w:sz w:val="22"/>
        </w:rPr>
        <w:t>本県が受託者に対し、常時契約履行状況に関する調査を行うことができる体制とする。</w:t>
      </w:r>
    </w:p>
    <w:p w14:paraId="070843D2" w14:textId="0A5F0135" w:rsidR="00C554B7" w:rsidRPr="00D90CD9" w:rsidRDefault="00B204B5" w:rsidP="00C554B7">
      <w:pPr>
        <w:ind w:left="845" w:hanging="420"/>
        <w:outlineLvl w:val="1"/>
        <w:rPr>
          <w:rFonts w:ascii="ＭＳ 明朝" w:eastAsia="ＭＳ 明朝" w:hAnsi="ＭＳ 明朝" w:cs="Times New Roman"/>
          <w:sz w:val="22"/>
        </w:rPr>
      </w:pPr>
      <w:bookmarkStart w:id="29" w:name="_Toc156912548"/>
      <w:r w:rsidRPr="00D90CD9">
        <w:rPr>
          <w:rFonts w:ascii="ＭＳ 明朝" w:eastAsia="ＭＳ 明朝" w:hAnsi="ＭＳ 明朝" w:cs="Times New Roman" w:hint="eastAsia"/>
          <w:sz w:val="22"/>
        </w:rPr>
        <w:t>（３）運用保守計画管理、会議の開催</w:t>
      </w:r>
      <w:bookmarkEnd w:id="29"/>
    </w:p>
    <w:p w14:paraId="631E73ED" w14:textId="77777777" w:rsidR="00C554B7" w:rsidRPr="00D90CD9" w:rsidRDefault="00C554B7" w:rsidP="00C554B7">
      <w:pPr>
        <w:numPr>
          <w:ilvl w:val="2"/>
          <w:numId w:val="49"/>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受託者は、運用保守を実施するため、運用保守計画書（スケジュール及びWBSを含む。）及び運用保守手順書の原案を運用保守開始の14日以上前及び後述する新年度運用保守会議前に作成し、本県へ提出して承認を得ること。</w:t>
      </w:r>
    </w:p>
    <w:p w14:paraId="2252447C" w14:textId="7728B7DF"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②</w:t>
      </w:r>
      <w:r w:rsidR="00C554B7" w:rsidRPr="00D90CD9">
        <w:rPr>
          <w:rFonts w:ascii="ＭＳ 明朝" w:eastAsia="ＭＳ 明朝" w:hAnsi="ＭＳ 明朝" w:cs="Times New Roman" w:hint="eastAsia"/>
          <w:sz w:val="22"/>
        </w:rPr>
        <w:t>運用保守の各作業などの本県と受託者との役割分担を明確にするとともに、スケジュールの適正性を検証するため、</w:t>
      </w:r>
      <w:r w:rsidR="00C554B7" w:rsidRPr="00D90CD9">
        <w:rPr>
          <w:rFonts w:ascii="ＭＳ 明朝" w:eastAsia="ＭＳ 明朝" w:hAnsi="ＭＳ 明朝" w:cs="Times New Roman"/>
          <w:sz w:val="22"/>
        </w:rPr>
        <w:t>WBS</w:t>
      </w:r>
      <w:r w:rsidR="00C554B7" w:rsidRPr="00D90CD9">
        <w:rPr>
          <w:rFonts w:ascii="ＭＳ 明朝" w:eastAsia="ＭＳ 明朝" w:hAnsi="ＭＳ 明朝" w:cs="Times New Roman" w:hint="eastAsia"/>
          <w:sz w:val="22"/>
        </w:rPr>
        <w:t>を作成しタスクの詳細化を行うこと。また、各タスクには責任者を割り当てること。</w:t>
      </w:r>
    </w:p>
    <w:p w14:paraId="491A066A" w14:textId="6F920A1E"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③</w:t>
      </w:r>
      <w:r w:rsidR="00C554B7" w:rsidRPr="00D90CD9">
        <w:rPr>
          <w:rFonts w:ascii="ＭＳ 明朝" w:eastAsia="ＭＳ 明朝" w:hAnsi="ＭＳ 明朝" w:cs="Times New Roman" w:hint="eastAsia"/>
          <w:sz w:val="22"/>
        </w:rPr>
        <w:t>運用保守の各作業に関する打合せ、運用保守作業進捗確認のため、定例会議を行うこと。定例会議の頻度は以下のとおりを基本とする。</w:t>
      </w:r>
    </w:p>
    <w:p w14:paraId="0674E149" w14:textId="77777777" w:rsidR="00C554B7" w:rsidRPr="00D90CD9" w:rsidRDefault="00C554B7" w:rsidP="00C554B7">
      <w:pPr>
        <w:ind w:left="840"/>
        <w:rPr>
          <w:rFonts w:ascii="ＭＳ 明朝" w:eastAsia="ＭＳ 明朝" w:hAnsi="ＭＳ 明朝" w:cs="Times New Roman"/>
          <w:sz w:val="22"/>
        </w:rPr>
      </w:pPr>
      <w:r w:rsidRPr="00D90CD9">
        <w:rPr>
          <w:rFonts w:ascii="ＭＳ 明朝" w:eastAsia="ＭＳ 明朝" w:hAnsi="ＭＳ 明朝" w:cs="Times New Roman" w:hint="eastAsia"/>
          <w:sz w:val="22"/>
        </w:rPr>
        <w:t xml:space="preserve">　・　令和７年４月から年１回の新年度運用保守会議</w:t>
      </w:r>
    </w:p>
    <w:p w14:paraId="4CF359A7" w14:textId="77777777" w:rsidR="00C554B7" w:rsidRPr="00D90CD9" w:rsidRDefault="00C554B7" w:rsidP="00C554B7">
      <w:pPr>
        <w:ind w:left="840"/>
        <w:rPr>
          <w:rFonts w:ascii="ＭＳ 明朝" w:eastAsia="ＭＳ 明朝" w:hAnsi="ＭＳ 明朝" w:cs="Times New Roman"/>
          <w:sz w:val="22"/>
        </w:rPr>
      </w:pPr>
      <w:r w:rsidRPr="00D90CD9">
        <w:rPr>
          <w:rFonts w:ascii="ＭＳ 明朝" w:eastAsia="ＭＳ 明朝" w:hAnsi="ＭＳ 明朝" w:cs="Times New Roman" w:hint="eastAsia"/>
          <w:sz w:val="22"/>
        </w:rPr>
        <w:t xml:space="preserve">　・　令和７年４月以降の年４回の四半期運用保守会議</w:t>
      </w:r>
    </w:p>
    <w:p w14:paraId="2EC334FC" w14:textId="77777777" w:rsidR="00C554B7" w:rsidRPr="00D90CD9" w:rsidRDefault="00C554B7" w:rsidP="00C554B7">
      <w:pPr>
        <w:ind w:left="1134" w:firstLineChars="129" w:firstLine="284"/>
        <w:rPr>
          <w:rFonts w:ascii="ＭＳ 明朝" w:eastAsia="ＭＳ 明朝" w:hAnsi="ＭＳ 明朝" w:cs="Times New Roman"/>
          <w:sz w:val="22"/>
        </w:rPr>
      </w:pPr>
      <w:r w:rsidRPr="00D90CD9">
        <w:rPr>
          <w:rFonts w:ascii="ＭＳ 明朝" w:eastAsia="ＭＳ 明朝" w:hAnsi="ＭＳ 明朝" w:cs="Times New Roman" w:hint="eastAsia"/>
          <w:sz w:val="22"/>
        </w:rPr>
        <w:t>なお、新年度初回の定例会議は、新年度運用保守会議と四半期運用保守会議を兼ねることができる。</w:t>
      </w:r>
    </w:p>
    <w:p w14:paraId="11D46ECF" w14:textId="77777777" w:rsidR="00C554B7" w:rsidRPr="00D90CD9" w:rsidRDefault="00C554B7" w:rsidP="00C554B7">
      <w:pPr>
        <w:ind w:left="1134" w:firstLineChars="129" w:firstLine="284"/>
        <w:rPr>
          <w:rFonts w:ascii="ＭＳ 明朝" w:eastAsia="ＭＳ 明朝" w:hAnsi="ＭＳ 明朝" w:cs="Times New Roman"/>
          <w:sz w:val="22"/>
        </w:rPr>
      </w:pPr>
      <w:r w:rsidRPr="00D90CD9">
        <w:rPr>
          <w:rFonts w:ascii="ＭＳ 明朝" w:eastAsia="ＭＳ 明朝" w:hAnsi="ＭＳ 明朝" w:cs="Times New Roman" w:hint="eastAsia"/>
          <w:sz w:val="22"/>
        </w:rPr>
        <w:lastRenderedPageBreak/>
        <w:t>また、定例会議の形態は、対面のほか、W</w:t>
      </w:r>
      <w:r w:rsidRPr="00D90CD9">
        <w:rPr>
          <w:rFonts w:ascii="ＭＳ 明朝" w:eastAsia="ＭＳ 明朝" w:hAnsi="ＭＳ 明朝" w:cs="Times New Roman"/>
          <w:sz w:val="22"/>
        </w:rPr>
        <w:t>eb</w:t>
      </w:r>
      <w:r w:rsidRPr="00D90CD9">
        <w:rPr>
          <w:rFonts w:ascii="ＭＳ 明朝" w:eastAsia="ＭＳ 明朝" w:hAnsi="ＭＳ 明朝" w:cs="Times New Roman" w:hint="eastAsia"/>
          <w:sz w:val="22"/>
        </w:rPr>
        <w:t>会議等によることも可とする。</w:t>
      </w:r>
    </w:p>
    <w:p w14:paraId="1DABA4B6" w14:textId="43F051EB"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④</w:t>
      </w:r>
      <w:r w:rsidR="00C554B7" w:rsidRPr="00D90CD9">
        <w:rPr>
          <w:rFonts w:ascii="ＭＳ 明朝" w:eastAsia="ＭＳ 明朝" w:hAnsi="ＭＳ 明朝" w:cs="Times New Roman" w:hint="eastAsia"/>
          <w:sz w:val="22"/>
        </w:rPr>
        <w:t>運用保守の各作業の実施状況を運用保守実施報告書として作成のうえ、定例会議等の機会を利用して、本県に報告・提出すること。</w:t>
      </w:r>
    </w:p>
    <w:p w14:paraId="5CDAA5B8" w14:textId="244C5E74"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⑤</w:t>
      </w:r>
      <w:r w:rsidR="00C554B7" w:rsidRPr="00D90CD9">
        <w:rPr>
          <w:rFonts w:ascii="ＭＳ 明朝" w:eastAsia="ＭＳ 明朝" w:hAnsi="ＭＳ 明朝" w:cs="Times New Roman" w:hint="eastAsia"/>
          <w:sz w:val="22"/>
        </w:rPr>
        <w:t>本システムの稼働状況や各サーバのリソースの状況を利用状況報告書として作成のうえ、定例会議等の機会を利用して、本県に報告・提出すること。</w:t>
      </w:r>
    </w:p>
    <w:p w14:paraId="4B14683F" w14:textId="4317255A" w:rsidR="00C554B7" w:rsidRPr="00D90CD9" w:rsidRDefault="00B204B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⑥</w:t>
      </w:r>
      <w:r w:rsidR="00C554B7" w:rsidRPr="00D90CD9">
        <w:rPr>
          <w:rFonts w:ascii="ＭＳ 明朝" w:eastAsia="ＭＳ 明朝" w:hAnsi="ＭＳ 明朝" w:cs="Times New Roman" w:hint="eastAsia"/>
          <w:sz w:val="22"/>
        </w:rPr>
        <w:t>障害発生の状況や原因とその対策内容について障害報告書として作成のうえ、定例会議等の機会を利用して、本県に報告・提出すること。</w:t>
      </w:r>
    </w:p>
    <w:p w14:paraId="7DAFAD71" w14:textId="77777777" w:rsidR="00282BA9" w:rsidRPr="00D90CD9" w:rsidRDefault="00B204B5" w:rsidP="00282BA9">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⑦</w:t>
      </w:r>
      <w:r w:rsidR="00C554B7" w:rsidRPr="00D90CD9">
        <w:rPr>
          <w:rFonts w:ascii="ＭＳ 明朝" w:eastAsia="ＭＳ 明朝" w:hAnsi="ＭＳ 明朝" w:cs="Times New Roman" w:hint="eastAsia"/>
          <w:sz w:val="22"/>
        </w:rPr>
        <w:t>定例会議では、スケジュールと実際の進捗状況の差を明らかにし、その原因と対策を明らかにすること。また、解決すべき課題について一覧形式の管理表を作成し、対応策の報告を行うこと。</w:t>
      </w:r>
    </w:p>
    <w:p w14:paraId="1AA4AB17" w14:textId="0DD2341D" w:rsidR="00282BA9" w:rsidRPr="00D90CD9" w:rsidRDefault="00282BA9" w:rsidP="00282BA9">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⑧</w:t>
      </w:r>
      <w:r w:rsidRPr="00D90CD9">
        <w:rPr>
          <w:rFonts w:ascii="ＭＳ 明朝" w:eastAsia="ＭＳ 明朝" w:hAnsi="ＭＳ 明朝" w:cs="Times New Roman"/>
          <w:sz w:val="22"/>
        </w:rPr>
        <w:t>運用保守の各作業において発生した検討課題については、課題管理表に一覧でまとめ、対応期限、検討主体、検討状況、経過、結果などを管理すること。</w:t>
      </w:r>
    </w:p>
    <w:p w14:paraId="68F02202" w14:textId="42F4EB16" w:rsidR="00C554B7" w:rsidRPr="00D90CD9" w:rsidRDefault="00791C2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⑨</w:t>
      </w:r>
      <w:r w:rsidRPr="00D90CD9">
        <w:rPr>
          <w:rFonts w:ascii="ＭＳ 明朝" w:eastAsia="ＭＳ 明朝" w:hAnsi="ＭＳ 明朝" w:cs="Times New Roman"/>
          <w:sz w:val="22"/>
        </w:rPr>
        <w:t>課題管理表については、毎回の会議の中で確認を行うこと。</w:t>
      </w:r>
    </w:p>
    <w:p w14:paraId="48EB765F" w14:textId="72BD2AE9" w:rsidR="00791C25" w:rsidRPr="00D90CD9" w:rsidRDefault="00791C2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⑩</w:t>
      </w:r>
      <w:r w:rsidRPr="00D90CD9">
        <w:rPr>
          <w:rFonts w:ascii="ＭＳ 明朝" w:eastAsia="ＭＳ 明朝" w:hAnsi="ＭＳ 明朝" w:cs="Times New Roman"/>
          <w:sz w:val="22"/>
        </w:rPr>
        <w:t>障害発生等においては、上記定例会議とは別に臨時の会議を行うことができるものとする。</w:t>
      </w:r>
    </w:p>
    <w:p w14:paraId="5E241E3C" w14:textId="457763F9" w:rsidR="00791C25" w:rsidRPr="00D90CD9" w:rsidRDefault="00791C2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⑪</w:t>
      </w:r>
      <w:r w:rsidRPr="00D90CD9">
        <w:rPr>
          <w:rFonts w:ascii="ＭＳ 明朝" w:eastAsia="ＭＳ 明朝" w:hAnsi="ＭＳ 明朝" w:cs="Times New Roman"/>
          <w:sz w:val="22"/>
        </w:rPr>
        <w:t>緊急時を除き全ての会議資料は事前（開催の2 開庁日前までが望ましい）に本県へ提出すること。</w:t>
      </w:r>
    </w:p>
    <w:p w14:paraId="10432A98" w14:textId="4F4FA6DA" w:rsidR="00791C25" w:rsidRPr="00D90CD9" w:rsidRDefault="00791C25" w:rsidP="00C554B7">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⑫</w:t>
      </w:r>
      <w:r w:rsidRPr="00D90CD9">
        <w:rPr>
          <w:rFonts w:ascii="ＭＳ 明朝" w:eastAsia="ＭＳ 明朝" w:hAnsi="ＭＳ 明朝" w:cs="Times New Roman"/>
          <w:sz w:val="22"/>
        </w:rPr>
        <w:t>各会議においては、受託者が会議議事録を作成し、議事内容について参加者に確認を行うこと。なお、会議議事録には、各会議での決定事項や要対応事項及び検討事項などを明記するとともに、決定事項に関してはその判断に至る経緯や判断した基準等がわかるように記載すること。</w:t>
      </w:r>
    </w:p>
    <w:p w14:paraId="01A71BEC" w14:textId="4D8BA398" w:rsidR="00C554B7" w:rsidRPr="00D90CD9" w:rsidRDefault="00791C25" w:rsidP="00791C25">
      <w:pPr>
        <w:numPr>
          <w:ilvl w:val="2"/>
          <w:numId w:val="0"/>
        </w:numPr>
        <w:ind w:left="993" w:hanging="142"/>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⑬</w:t>
      </w:r>
      <w:r w:rsidRPr="00D90CD9">
        <w:rPr>
          <w:rFonts w:ascii="ＭＳ 明朝" w:eastAsia="ＭＳ 明朝" w:hAnsi="ＭＳ 明朝" w:cs="Times New Roman"/>
          <w:sz w:val="22"/>
        </w:rPr>
        <w:t>会議議事録は、会議終了後５開庁日以内に本県へ提出して承認を得ること。</w:t>
      </w:r>
    </w:p>
    <w:p w14:paraId="02E6E90E" w14:textId="417C9797" w:rsidR="00C554B7" w:rsidRPr="00D90CD9" w:rsidRDefault="00791C25" w:rsidP="00C554B7">
      <w:pPr>
        <w:ind w:left="845" w:hanging="420"/>
        <w:outlineLvl w:val="1"/>
        <w:rPr>
          <w:rFonts w:ascii="ＭＳ 明朝" w:eastAsia="ＭＳ 明朝" w:hAnsi="ＭＳ 明朝" w:cs="Times New Roman"/>
          <w:sz w:val="22"/>
        </w:rPr>
      </w:pPr>
      <w:bookmarkStart w:id="30" w:name="_Toc156912549"/>
      <w:r w:rsidRPr="00D90CD9">
        <w:rPr>
          <w:rFonts w:ascii="ＭＳ 明朝" w:eastAsia="ＭＳ 明朝" w:hAnsi="ＭＳ 明朝" w:cs="Times New Roman" w:hint="eastAsia"/>
          <w:sz w:val="22"/>
        </w:rPr>
        <w:t>（４）運用時間</w:t>
      </w:r>
      <w:bookmarkEnd w:id="30"/>
    </w:p>
    <w:p w14:paraId="6F877A07" w14:textId="77777777" w:rsidR="00C554B7" w:rsidRPr="00D90CD9" w:rsidRDefault="00C554B7" w:rsidP="00C554B7">
      <w:pPr>
        <w:ind w:left="851"/>
        <w:rPr>
          <w:rFonts w:ascii="ＭＳ 明朝" w:eastAsia="ＭＳ 明朝" w:hAnsi="ＭＳ 明朝" w:cs="Times New Roman"/>
          <w:sz w:val="22"/>
        </w:rPr>
      </w:pPr>
      <w:r w:rsidRPr="00D90CD9">
        <w:rPr>
          <w:rFonts w:ascii="ＭＳ 明朝" w:eastAsia="ＭＳ 明朝" w:hAnsi="ＭＳ 明朝" w:cs="Times New Roman" w:hint="eastAsia"/>
          <w:sz w:val="22"/>
        </w:rPr>
        <w:t>本システムの運用作業は、システム停止を伴う作業以外は、開庁日の８時30分から18時00分までとする。</w:t>
      </w:r>
    </w:p>
    <w:p w14:paraId="3B614FDF" w14:textId="62AD23C5" w:rsidR="00C554B7" w:rsidRPr="00D90CD9" w:rsidRDefault="00791C25" w:rsidP="00C554B7">
      <w:pPr>
        <w:ind w:left="845" w:hanging="420"/>
        <w:outlineLvl w:val="1"/>
        <w:rPr>
          <w:rFonts w:ascii="ＭＳ 明朝" w:eastAsia="ＭＳ 明朝" w:hAnsi="ＭＳ 明朝" w:cs="Times New Roman"/>
          <w:sz w:val="22"/>
        </w:rPr>
      </w:pPr>
      <w:bookmarkStart w:id="31" w:name="_Toc156912550"/>
      <w:r w:rsidRPr="00D90CD9">
        <w:rPr>
          <w:rFonts w:ascii="ＭＳ 明朝" w:eastAsia="ＭＳ 明朝" w:hAnsi="ＭＳ 明朝" w:cs="Times New Roman" w:hint="eastAsia"/>
          <w:sz w:val="22"/>
        </w:rPr>
        <w:t>（５）</w:t>
      </w:r>
      <w:r w:rsidR="00C554B7" w:rsidRPr="00D90CD9">
        <w:rPr>
          <w:rFonts w:ascii="ＭＳ 明朝" w:eastAsia="ＭＳ 明朝" w:hAnsi="ＭＳ 明朝" w:cs="Times New Roman" w:hint="eastAsia"/>
          <w:sz w:val="22"/>
        </w:rPr>
        <w:t>通常運用にかかる要件</w:t>
      </w:r>
      <w:bookmarkEnd w:id="31"/>
    </w:p>
    <w:p w14:paraId="1F41E9C4" w14:textId="77777777" w:rsidR="00C554B7" w:rsidRPr="00D90CD9" w:rsidRDefault="00C554B7" w:rsidP="00C554B7">
      <w:pPr>
        <w:numPr>
          <w:ilvl w:val="2"/>
          <w:numId w:val="23"/>
        </w:numPr>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問い合わせ対応</w:t>
      </w:r>
    </w:p>
    <w:p w14:paraId="3EB1D02E" w14:textId="77777777" w:rsidR="00C554B7" w:rsidRPr="00D90CD9" w:rsidRDefault="00C554B7" w:rsidP="00C554B7">
      <w:pPr>
        <w:numPr>
          <w:ilvl w:val="0"/>
          <w:numId w:val="24"/>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システムの操作面、仕様面、技術面に関する、システム管理担当者からの問い合わせに対応すること。また、問合せ案件毎に記録・管理を行うこと。</w:t>
      </w:r>
    </w:p>
    <w:p w14:paraId="468C5598" w14:textId="77777777" w:rsidR="00C554B7" w:rsidRPr="00D90CD9" w:rsidRDefault="00C554B7" w:rsidP="00C554B7">
      <w:pPr>
        <w:numPr>
          <w:ilvl w:val="0"/>
          <w:numId w:val="24"/>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問い合わせの受付時間は開庁日の</w:t>
      </w:r>
      <w:r w:rsidRPr="00D90CD9">
        <w:rPr>
          <w:rFonts w:ascii="ＭＳ 明朝" w:eastAsia="ＭＳ 明朝" w:hAnsi="ＭＳ 明朝" w:cs="CIDFont+F1"/>
          <w:kern w:val="0"/>
          <w:sz w:val="22"/>
          <w:szCs w:val="21"/>
        </w:rPr>
        <w:t>８</w:t>
      </w:r>
      <w:r w:rsidRPr="00D90CD9">
        <w:rPr>
          <w:rFonts w:ascii="ＭＳ 明朝" w:eastAsia="ＭＳ 明朝" w:hAnsi="ＭＳ 明朝" w:cs="CIDFont+F1" w:hint="eastAsia"/>
          <w:kern w:val="0"/>
          <w:sz w:val="22"/>
          <w:szCs w:val="21"/>
        </w:rPr>
        <w:t>時</w:t>
      </w:r>
      <w:r w:rsidRPr="00D90CD9">
        <w:rPr>
          <w:rFonts w:ascii="ＭＳ 明朝" w:eastAsia="ＭＳ 明朝" w:hAnsi="ＭＳ 明朝" w:cs="CIDFont+F1"/>
          <w:kern w:val="0"/>
          <w:sz w:val="22"/>
          <w:szCs w:val="21"/>
        </w:rPr>
        <w:t>30</w:t>
      </w:r>
      <w:r w:rsidRPr="00D90CD9">
        <w:rPr>
          <w:rFonts w:ascii="ＭＳ 明朝" w:eastAsia="ＭＳ 明朝" w:hAnsi="ＭＳ 明朝" w:cs="CIDFont+F1" w:hint="eastAsia"/>
          <w:kern w:val="0"/>
          <w:sz w:val="22"/>
          <w:szCs w:val="21"/>
        </w:rPr>
        <w:t>分から</w:t>
      </w:r>
      <w:r w:rsidRPr="00D90CD9">
        <w:rPr>
          <w:rFonts w:ascii="ＭＳ 明朝" w:eastAsia="ＭＳ 明朝" w:hAnsi="ＭＳ 明朝" w:cs="CIDFont+F1"/>
          <w:kern w:val="0"/>
          <w:sz w:val="22"/>
          <w:szCs w:val="21"/>
        </w:rPr>
        <w:t>18</w:t>
      </w:r>
      <w:r w:rsidRPr="00D90CD9">
        <w:rPr>
          <w:rFonts w:ascii="ＭＳ 明朝" w:eastAsia="ＭＳ 明朝" w:hAnsi="ＭＳ 明朝" w:cs="CIDFont+F1" w:hint="eastAsia"/>
          <w:kern w:val="0"/>
          <w:sz w:val="22"/>
          <w:szCs w:val="21"/>
        </w:rPr>
        <w:t>時00分までとする。</w:t>
      </w:r>
    </w:p>
    <w:p w14:paraId="10BC7CBE" w14:textId="77777777" w:rsidR="00C554B7" w:rsidRPr="00D90CD9" w:rsidRDefault="00C554B7" w:rsidP="00C554B7">
      <w:pPr>
        <w:numPr>
          <w:ilvl w:val="0"/>
          <w:numId w:val="24"/>
        </w:numPr>
        <w:ind w:left="1560"/>
        <w:rPr>
          <w:rFonts w:ascii="ＭＳ 明朝" w:eastAsia="ＭＳ 明朝" w:hAnsi="ＭＳ 明朝" w:cs="Times New Roman"/>
          <w:sz w:val="22"/>
        </w:rPr>
      </w:pPr>
      <w:r w:rsidRPr="00D90CD9">
        <w:rPr>
          <w:rFonts w:ascii="ＭＳ 明朝" w:eastAsia="ＭＳ 明朝" w:hAnsi="ＭＳ 明朝" w:cs="Times New Roman" w:hint="eastAsia"/>
          <w:sz w:val="22"/>
        </w:rPr>
        <w:t>問い合わせを受けた案件は、本県から回答時期の指定がある場合を除き、原則翌開庁日中に回答すること。また、翌開庁日中に回答が困難である場合は、その理由と回答時期を回答すること。</w:t>
      </w:r>
    </w:p>
    <w:p w14:paraId="2A0A344E" w14:textId="77777777" w:rsidR="00C554B7" w:rsidRPr="00D90CD9" w:rsidRDefault="00C554B7" w:rsidP="00C554B7">
      <w:pPr>
        <w:numPr>
          <w:ilvl w:val="0"/>
          <w:numId w:val="24"/>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本県からシステムの仕様等にかかる資料の提出を求められた場合は、原則</w:t>
      </w:r>
      <w:r w:rsidRPr="00D90CD9">
        <w:rPr>
          <w:rFonts w:ascii="ＭＳ 明朝" w:eastAsia="ＭＳ 明朝" w:hAnsi="ＭＳ 明朝" w:cs="CIDFont+F1"/>
          <w:kern w:val="0"/>
          <w:sz w:val="22"/>
          <w:szCs w:val="21"/>
        </w:rPr>
        <w:t>１</w:t>
      </w:r>
      <w:r w:rsidRPr="00D90CD9">
        <w:rPr>
          <w:rFonts w:ascii="ＭＳ 明朝" w:eastAsia="ＭＳ 明朝" w:hAnsi="ＭＳ 明朝" w:cs="CIDFont+F1" w:hint="eastAsia"/>
          <w:kern w:val="0"/>
          <w:sz w:val="22"/>
          <w:szCs w:val="21"/>
        </w:rPr>
        <w:t>週間以内に対応すること。また、</w:t>
      </w:r>
      <w:r w:rsidRPr="00D90CD9">
        <w:rPr>
          <w:rFonts w:ascii="ＭＳ 明朝" w:eastAsia="ＭＳ 明朝" w:hAnsi="ＭＳ 明朝" w:cs="CIDFont+F1"/>
          <w:kern w:val="0"/>
          <w:sz w:val="22"/>
          <w:szCs w:val="21"/>
        </w:rPr>
        <w:t>１</w:t>
      </w:r>
      <w:r w:rsidRPr="00D90CD9">
        <w:rPr>
          <w:rFonts w:ascii="ＭＳ 明朝" w:eastAsia="ＭＳ 明朝" w:hAnsi="ＭＳ 明朝" w:cs="CIDFont+F1" w:hint="eastAsia"/>
          <w:kern w:val="0"/>
          <w:sz w:val="22"/>
          <w:szCs w:val="21"/>
        </w:rPr>
        <w:t>週間以内に提供が困難である場</w:t>
      </w:r>
      <w:r w:rsidRPr="00D90CD9">
        <w:rPr>
          <w:rFonts w:ascii="ＭＳ 明朝" w:eastAsia="ＭＳ 明朝" w:hAnsi="ＭＳ 明朝" w:cs="CIDFont+F1" w:hint="eastAsia"/>
          <w:kern w:val="0"/>
          <w:sz w:val="22"/>
          <w:szCs w:val="21"/>
        </w:rPr>
        <w:lastRenderedPageBreak/>
        <w:t>合は、その理由と提供時期を回答すること。</w:t>
      </w:r>
    </w:p>
    <w:p w14:paraId="64855F6A" w14:textId="40DAB254" w:rsidR="00C554B7" w:rsidRPr="00D90CD9" w:rsidRDefault="00791C2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②</w:t>
      </w:r>
      <w:r w:rsidR="00C554B7" w:rsidRPr="00D90CD9">
        <w:rPr>
          <w:rFonts w:ascii="ＭＳ 明朝" w:eastAsia="ＭＳ 明朝" w:hAnsi="ＭＳ 明朝" w:cs="Times New Roman" w:hint="eastAsia"/>
          <w:sz w:val="22"/>
        </w:rPr>
        <w:t>作業依頼対応</w:t>
      </w:r>
    </w:p>
    <w:p w14:paraId="6BAA3F7F" w14:textId="77777777" w:rsidR="00C554B7" w:rsidRPr="00D90CD9" w:rsidRDefault="00C554B7" w:rsidP="00C554B7">
      <w:pPr>
        <w:numPr>
          <w:ilvl w:val="0"/>
          <w:numId w:val="25"/>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システム管理担当者からの依頼に基づき、本システムで提供されている各機能などでは対応できない作業を行うこと。</w:t>
      </w:r>
    </w:p>
    <w:p w14:paraId="7D52CABE" w14:textId="77777777" w:rsidR="00C554B7" w:rsidRPr="00D90CD9" w:rsidRDefault="00C554B7" w:rsidP="00C554B7">
      <w:pPr>
        <w:numPr>
          <w:ilvl w:val="0"/>
          <w:numId w:val="25"/>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本システムで提供されている機能であっても、難易度の高い処理（</w:t>
      </w:r>
      <w:r w:rsidRPr="00D90CD9">
        <w:rPr>
          <w:rFonts w:ascii="ＭＳ 明朝" w:eastAsia="ＭＳ 明朝" w:hAnsi="ＭＳ 明朝" w:cs="CIDFont+F1"/>
          <w:kern w:val="0"/>
          <w:sz w:val="22"/>
          <w:szCs w:val="21"/>
        </w:rPr>
        <w:t>SQL</w:t>
      </w:r>
      <w:r w:rsidRPr="00D90CD9">
        <w:rPr>
          <w:rFonts w:ascii="ＭＳ 明朝" w:eastAsia="ＭＳ 明朝" w:hAnsi="ＭＳ 明朝" w:cs="CIDFont+F1" w:hint="eastAsia"/>
          <w:kern w:val="0"/>
          <w:sz w:val="22"/>
          <w:szCs w:val="21"/>
        </w:rPr>
        <w:t>言語を使用するデータ抽出や大量の情報処理を行うバッチ処理等）を行う場合も、作業を行うこと。</w:t>
      </w:r>
    </w:p>
    <w:p w14:paraId="6C38D288" w14:textId="054788E5" w:rsidR="00C554B7" w:rsidRPr="00D90CD9" w:rsidRDefault="00791C2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③</w:t>
      </w:r>
      <w:r w:rsidR="00C554B7" w:rsidRPr="00D90CD9">
        <w:rPr>
          <w:rFonts w:ascii="ＭＳ 明朝" w:eastAsia="ＭＳ 明朝" w:hAnsi="ＭＳ 明朝" w:cs="Times New Roman" w:hint="eastAsia"/>
          <w:sz w:val="22"/>
        </w:rPr>
        <w:t>構成管理</w:t>
      </w:r>
    </w:p>
    <w:p w14:paraId="5AF1A0D1" w14:textId="77777777" w:rsidR="00C554B7" w:rsidRPr="00D90CD9" w:rsidRDefault="00C554B7" w:rsidP="00C554B7">
      <w:pPr>
        <w:numPr>
          <w:ilvl w:val="0"/>
          <w:numId w:val="26"/>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本システムにて導入されるハードウェア及びソフトウェアの構成や、プログラムのバージョン管理を行い、変更があった場合は必要なドキュメントの更新を行うこと。</w:t>
      </w:r>
    </w:p>
    <w:p w14:paraId="02B3640C" w14:textId="77777777" w:rsidR="00C554B7" w:rsidRPr="00D90CD9" w:rsidRDefault="00C554B7" w:rsidP="00C554B7">
      <w:pPr>
        <w:numPr>
          <w:ilvl w:val="0"/>
          <w:numId w:val="26"/>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各サーバの</w:t>
      </w:r>
      <w:r w:rsidRPr="00D90CD9">
        <w:rPr>
          <w:rFonts w:ascii="ＭＳ 明朝" w:eastAsia="ＭＳ 明朝" w:hAnsi="ＭＳ 明朝" w:cs="CIDFont+F1"/>
          <w:kern w:val="0"/>
          <w:sz w:val="22"/>
          <w:szCs w:val="21"/>
        </w:rPr>
        <w:t>CPU</w:t>
      </w:r>
      <w:r w:rsidRPr="00D90CD9">
        <w:rPr>
          <w:rFonts w:ascii="ＭＳ 明朝" w:eastAsia="ＭＳ 明朝" w:hAnsi="ＭＳ 明朝" w:cs="CIDFont+F1" w:hint="eastAsia"/>
          <w:kern w:val="0"/>
          <w:sz w:val="22"/>
          <w:szCs w:val="21"/>
        </w:rPr>
        <w:t>、メモリ、ディスク、</w:t>
      </w:r>
      <w:r w:rsidRPr="00D90CD9">
        <w:rPr>
          <w:rFonts w:ascii="ＭＳ 明朝" w:eastAsia="ＭＳ 明朝" w:hAnsi="ＭＳ 明朝" w:cs="CIDFont+F1"/>
          <w:kern w:val="0"/>
          <w:sz w:val="22"/>
          <w:szCs w:val="21"/>
        </w:rPr>
        <w:t xml:space="preserve">OS </w:t>
      </w:r>
      <w:r w:rsidRPr="00D90CD9">
        <w:rPr>
          <w:rFonts w:ascii="ＭＳ 明朝" w:eastAsia="ＭＳ 明朝" w:hAnsi="ＭＳ 明朝" w:cs="CIDFont+F1" w:hint="eastAsia"/>
          <w:kern w:val="0"/>
          <w:sz w:val="22"/>
          <w:szCs w:val="21"/>
        </w:rPr>
        <w:t>等の構成管理を行い、変更があった場合は必要なドキュメントの更新を行うこと。</w:t>
      </w:r>
    </w:p>
    <w:p w14:paraId="3711C5F9" w14:textId="38E795FB" w:rsidR="00C554B7" w:rsidRPr="00D90CD9" w:rsidRDefault="00791C2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④</w:t>
      </w:r>
      <w:r w:rsidR="00C554B7" w:rsidRPr="00D90CD9">
        <w:rPr>
          <w:rFonts w:ascii="ＭＳ 明朝" w:eastAsia="ＭＳ 明朝" w:hAnsi="ＭＳ 明朝" w:cs="Times New Roman" w:hint="eastAsia"/>
          <w:sz w:val="22"/>
        </w:rPr>
        <w:t>稼働・性能監視</w:t>
      </w:r>
    </w:p>
    <w:p w14:paraId="3FE4C258" w14:textId="77777777" w:rsidR="00C554B7" w:rsidRPr="00D90CD9" w:rsidRDefault="00C554B7" w:rsidP="00C554B7">
      <w:pPr>
        <w:numPr>
          <w:ilvl w:val="0"/>
          <w:numId w:val="27"/>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性能管理ツール等を用いて本システムの稼働・性能監視を行うこと。稼働・性能監視は24時365日実施できることが望ましいが、困難である場合は少なくとも本システムの運用時間中は監視を実施すること。</w:t>
      </w:r>
    </w:p>
    <w:p w14:paraId="46006F21" w14:textId="77777777" w:rsidR="00C554B7" w:rsidRPr="00D90CD9" w:rsidRDefault="00C554B7" w:rsidP="00C554B7">
      <w:pPr>
        <w:numPr>
          <w:ilvl w:val="0"/>
          <w:numId w:val="27"/>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各サーバ及びサービスプロセスの稼働を監視すること。</w:t>
      </w:r>
    </w:p>
    <w:p w14:paraId="19B41191" w14:textId="77777777" w:rsidR="00C554B7" w:rsidRPr="00D90CD9" w:rsidRDefault="00C554B7" w:rsidP="00C554B7">
      <w:pPr>
        <w:numPr>
          <w:ilvl w:val="0"/>
          <w:numId w:val="27"/>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各サーバのリソース（</w:t>
      </w:r>
      <w:r w:rsidRPr="00D90CD9">
        <w:rPr>
          <w:rFonts w:ascii="ＭＳ 明朝" w:eastAsia="ＭＳ 明朝" w:hAnsi="ＭＳ 明朝" w:cs="CIDFont+F1"/>
          <w:kern w:val="0"/>
          <w:sz w:val="22"/>
          <w:szCs w:val="21"/>
        </w:rPr>
        <w:t xml:space="preserve">CPU </w:t>
      </w:r>
      <w:r w:rsidRPr="00D90CD9">
        <w:rPr>
          <w:rFonts w:ascii="ＭＳ 明朝" w:eastAsia="ＭＳ 明朝" w:hAnsi="ＭＳ 明朝" w:cs="CIDFont+F1" w:hint="eastAsia"/>
          <w:kern w:val="0"/>
          <w:sz w:val="22"/>
          <w:szCs w:val="21"/>
        </w:rPr>
        <w:t>稼働率、メモリ使用量、</w:t>
      </w:r>
      <w:r w:rsidRPr="00D90CD9">
        <w:rPr>
          <w:rFonts w:ascii="ＭＳ 明朝" w:eastAsia="ＭＳ 明朝" w:hAnsi="ＭＳ 明朝" w:cs="CIDFont+F1"/>
          <w:kern w:val="0"/>
          <w:sz w:val="22"/>
          <w:szCs w:val="21"/>
        </w:rPr>
        <w:t xml:space="preserve">HDD </w:t>
      </w:r>
      <w:r w:rsidRPr="00D90CD9">
        <w:rPr>
          <w:rFonts w:ascii="ＭＳ 明朝" w:eastAsia="ＭＳ 明朝" w:hAnsi="ＭＳ 明朝" w:cs="CIDFont+F1" w:hint="eastAsia"/>
          <w:kern w:val="0"/>
          <w:sz w:val="22"/>
          <w:szCs w:val="21"/>
        </w:rPr>
        <w:t>空き容量等）について、不足がないか監視すること。</w:t>
      </w:r>
    </w:p>
    <w:p w14:paraId="2C12B394" w14:textId="77777777" w:rsidR="00C554B7" w:rsidRPr="00D90CD9" w:rsidRDefault="00C554B7" w:rsidP="00C554B7">
      <w:pPr>
        <w:numPr>
          <w:ilvl w:val="0"/>
          <w:numId w:val="27"/>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性能監視から得られた結果を評価し、利用状況報告書として作成のうえ、本県に提出すること。ただし、オンプレミス方式による場合はこの限りではない。</w:t>
      </w:r>
    </w:p>
    <w:p w14:paraId="64800EAD" w14:textId="77777777" w:rsidR="00C554B7" w:rsidRPr="00D90CD9" w:rsidRDefault="00C554B7" w:rsidP="00C554B7">
      <w:pPr>
        <w:numPr>
          <w:ilvl w:val="0"/>
          <w:numId w:val="27"/>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必要に応じて、運用監視ツール等（電子メールによる通報機能を含む）を使用し、潜在的な障害を予防するためのチューニング、リソース追加などの改善計画を提案すること。ただし、オンプレミス方式による場合はこの限りではない。</w:t>
      </w:r>
    </w:p>
    <w:p w14:paraId="1FC001DA" w14:textId="77777777" w:rsidR="00C554B7" w:rsidRPr="00D90CD9" w:rsidRDefault="00C554B7" w:rsidP="00C554B7">
      <w:pPr>
        <w:numPr>
          <w:ilvl w:val="0"/>
          <w:numId w:val="27"/>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異常が検知された場合は、直ちに本県に通知すること。</w:t>
      </w:r>
    </w:p>
    <w:p w14:paraId="2413DD77" w14:textId="77777777" w:rsidR="00C554B7" w:rsidRPr="00D90CD9" w:rsidRDefault="00C554B7" w:rsidP="00C554B7">
      <w:pPr>
        <w:numPr>
          <w:ilvl w:val="0"/>
          <w:numId w:val="27"/>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稼働・性能監視は自動で行われることを想定するが、正常に稼働・性能監視が行われているか定期的に確認すること。</w:t>
      </w:r>
    </w:p>
    <w:p w14:paraId="2923ECD5" w14:textId="77777777" w:rsidR="00C554B7" w:rsidRPr="00D90CD9" w:rsidRDefault="00C554B7" w:rsidP="00C554B7">
      <w:pPr>
        <w:numPr>
          <w:ilvl w:val="0"/>
          <w:numId w:val="27"/>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監視項目及びその閾値について本県へ提出して承認を得ること。</w:t>
      </w:r>
    </w:p>
    <w:p w14:paraId="62416F9C" w14:textId="77777777" w:rsidR="00C554B7" w:rsidRPr="00D90CD9" w:rsidRDefault="00C554B7" w:rsidP="00C554B7">
      <w:pPr>
        <w:numPr>
          <w:ilvl w:val="0"/>
          <w:numId w:val="27"/>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稼働・性能監視において、行政クラウド基盤にて提供される機能を用いることも可能とする。</w:t>
      </w:r>
    </w:p>
    <w:p w14:paraId="03639169" w14:textId="4482C32E" w:rsidR="00C554B7" w:rsidRPr="00D90CD9" w:rsidRDefault="00791C2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⑤</w:t>
      </w:r>
      <w:r w:rsidR="00C554B7" w:rsidRPr="00D90CD9">
        <w:rPr>
          <w:rFonts w:ascii="ＭＳ 明朝" w:eastAsia="ＭＳ 明朝" w:hAnsi="ＭＳ 明朝" w:cs="Times New Roman" w:hint="eastAsia"/>
          <w:sz w:val="22"/>
        </w:rPr>
        <w:t>ログ監視</w:t>
      </w:r>
    </w:p>
    <w:p w14:paraId="1DCE258A" w14:textId="77777777" w:rsidR="00C554B7" w:rsidRPr="00D90CD9" w:rsidRDefault="00C554B7" w:rsidP="00C554B7">
      <w:pPr>
        <w:numPr>
          <w:ilvl w:val="0"/>
          <w:numId w:val="28"/>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本システムに関する各種ログ（エラーログ、操作ログ等）を収集、保管すること。</w:t>
      </w:r>
    </w:p>
    <w:p w14:paraId="0882E20C" w14:textId="77777777" w:rsidR="00C554B7" w:rsidRPr="00D90CD9" w:rsidRDefault="00C554B7" w:rsidP="00C554B7">
      <w:pPr>
        <w:numPr>
          <w:ilvl w:val="0"/>
          <w:numId w:val="28"/>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lastRenderedPageBreak/>
        <w:t>本システムのログの内容についてチェックし、異常が見受けられる場合は直ちに本県に通知すること。</w:t>
      </w:r>
    </w:p>
    <w:p w14:paraId="2026A1B4" w14:textId="77777777" w:rsidR="00C554B7" w:rsidRPr="00D90CD9" w:rsidRDefault="00C554B7" w:rsidP="00C554B7">
      <w:pPr>
        <w:numPr>
          <w:ilvl w:val="0"/>
          <w:numId w:val="28"/>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本県から要望があった場合、ログのチェックを行い、その内容について報告すること。</w:t>
      </w:r>
    </w:p>
    <w:p w14:paraId="05164AD7" w14:textId="35E19A7F" w:rsidR="00C554B7" w:rsidRPr="00D90CD9" w:rsidRDefault="00791C2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⑥</w:t>
      </w:r>
      <w:r w:rsidR="00C554B7" w:rsidRPr="00D90CD9">
        <w:rPr>
          <w:rFonts w:ascii="ＭＳ 明朝" w:eastAsia="ＭＳ 明朝" w:hAnsi="ＭＳ 明朝" w:cs="Times New Roman" w:hint="eastAsia"/>
          <w:sz w:val="22"/>
        </w:rPr>
        <w:t>セキュリティ管理</w:t>
      </w:r>
    </w:p>
    <w:p w14:paraId="4341C26B" w14:textId="77777777" w:rsidR="00C554B7" w:rsidRPr="00D90CD9" w:rsidRDefault="00C554B7" w:rsidP="00C554B7">
      <w:pPr>
        <w:numPr>
          <w:ilvl w:val="0"/>
          <w:numId w:val="29"/>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ウイルス対策ソフトのパターンファイルについて、定期的に更新を行うこと。セキュリティ確保の観点から、自動更新により常に最新の状態とすることが望ましい。</w:t>
      </w:r>
    </w:p>
    <w:p w14:paraId="4CCC5212" w14:textId="77777777" w:rsidR="00C554B7" w:rsidRPr="00D90CD9" w:rsidRDefault="00C554B7" w:rsidP="00C554B7">
      <w:pPr>
        <w:numPr>
          <w:ilvl w:val="0"/>
          <w:numId w:val="29"/>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本システムへの不正アクセスやウイルス感染の有無をチェックし定期的に報告すること。</w:t>
      </w:r>
    </w:p>
    <w:p w14:paraId="55755627" w14:textId="77777777" w:rsidR="00C554B7" w:rsidRPr="00D90CD9" w:rsidRDefault="00C554B7" w:rsidP="00C554B7">
      <w:pPr>
        <w:numPr>
          <w:ilvl w:val="0"/>
          <w:numId w:val="29"/>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不正アクセスやウイルス感染の恐れが認められる場合は、直ちに本県もしくは本県が指定する所定の連絡先に通知すること。</w:t>
      </w:r>
    </w:p>
    <w:p w14:paraId="1176F94D" w14:textId="4F013577" w:rsidR="00C554B7" w:rsidRPr="00D90CD9" w:rsidRDefault="00791C2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⑦</w:t>
      </w:r>
      <w:r w:rsidR="00C554B7" w:rsidRPr="00D90CD9">
        <w:rPr>
          <w:rFonts w:ascii="ＭＳ 明朝" w:eastAsia="ＭＳ 明朝" w:hAnsi="ＭＳ 明朝" w:cs="Times New Roman" w:hint="eastAsia"/>
          <w:sz w:val="22"/>
        </w:rPr>
        <w:t>セキュリティパッチ等の適用</w:t>
      </w:r>
    </w:p>
    <w:p w14:paraId="1C46BE5D" w14:textId="77777777" w:rsidR="00C554B7" w:rsidRPr="00D90CD9" w:rsidRDefault="00C554B7" w:rsidP="00C554B7">
      <w:pPr>
        <w:numPr>
          <w:ilvl w:val="0"/>
          <w:numId w:val="30"/>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にて利用するソフトウェア製品に関するセキュリティ対応、バグフィックス等のパッチがリリースされた場合、その内容の調査を行い、適用の可否を本県に報告すること。なお、緊急度の高いパッチの場合はリリースから</w:t>
      </w:r>
      <w:r w:rsidRPr="00D90CD9">
        <w:rPr>
          <w:rFonts w:ascii="ＭＳ 明朝" w:eastAsia="ＭＳ 明朝" w:hAnsi="ＭＳ 明朝" w:cs="CIDFont+F1"/>
          <w:kern w:val="0"/>
          <w:sz w:val="22"/>
          <w:szCs w:val="21"/>
        </w:rPr>
        <w:t>３</w:t>
      </w:r>
      <w:r w:rsidRPr="00D90CD9">
        <w:rPr>
          <w:rFonts w:ascii="ＭＳ 明朝" w:eastAsia="ＭＳ 明朝" w:hAnsi="ＭＳ 明朝" w:cs="CIDFont+F1" w:hint="eastAsia"/>
          <w:kern w:val="0"/>
          <w:sz w:val="22"/>
          <w:szCs w:val="21"/>
        </w:rPr>
        <w:t>開庁日以内に報告すること。</w:t>
      </w:r>
    </w:p>
    <w:p w14:paraId="6101C2E2" w14:textId="77777777" w:rsidR="00C554B7" w:rsidRPr="00D90CD9" w:rsidRDefault="00C554B7" w:rsidP="00C554B7">
      <w:pPr>
        <w:numPr>
          <w:ilvl w:val="0"/>
          <w:numId w:val="30"/>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原則、全てのパッチを速やかに適用することとするが、適用が難しい場合はその理由を本県に報告し、対応について本県の承認を得ること。</w:t>
      </w:r>
    </w:p>
    <w:p w14:paraId="1B9E54C9" w14:textId="77777777" w:rsidR="00C554B7" w:rsidRPr="00D90CD9" w:rsidRDefault="00C554B7" w:rsidP="00C554B7">
      <w:pPr>
        <w:numPr>
          <w:ilvl w:val="0"/>
          <w:numId w:val="30"/>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適用可能と判断したパッチについて、事前に本県に対して作業内容の承認を得たうえで適用作業を行うこと。なお、パッチ適用作業はリブートの有無にかかわらず、原則として開庁日の</w:t>
      </w:r>
      <w:r w:rsidRPr="00D90CD9">
        <w:rPr>
          <w:rFonts w:ascii="ＭＳ 明朝" w:eastAsia="ＭＳ 明朝" w:hAnsi="ＭＳ 明朝" w:cs="CIDFont+F1"/>
          <w:kern w:val="0"/>
          <w:sz w:val="22"/>
          <w:szCs w:val="21"/>
        </w:rPr>
        <w:t xml:space="preserve">18 </w:t>
      </w:r>
      <w:r w:rsidRPr="00D90CD9">
        <w:rPr>
          <w:rFonts w:ascii="ＭＳ 明朝" w:eastAsia="ＭＳ 明朝" w:hAnsi="ＭＳ 明朝" w:cs="CIDFont+F1" w:hint="eastAsia"/>
          <w:kern w:val="0"/>
          <w:sz w:val="22"/>
          <w:szCs w:val="21"/>
        </w:rPr>
        <w:t>時以降の時間帯に行うこと。</w:t>
      </w:r>
    </w:p>
    <w:p w14:paraId="24276017" w14:textId="77777777" w:rsidR="00C554B7" w:rsidRPr="00D90CD9" w:rsidRDefault="00C554B7" w:rsidP="00C554B7">
      <w:pPr>
        <w:numPr>
          <w:ilvl w:val="0"/>
          <w:numId w:val="30"/>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パッチ適用により障害が発生した場合は、直ちに本県に報告するとともに、障害対応を行うこと。</w:t>
      </w:r>
    </w:p>
    <w:p w14:paraId="159E0742" w14:textId="5A4CEF0D" w:rsidR="00C554B7" w:rsidRPr="00D90CD9" w:rsidRDefault="00791C2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⑧</w:t>
      </w:r>
      <w:r w:rsidR="00C554B7" w:rsidRPr="00D90CD9">
        <w:rPr>
          <w:rFonts w:ascii="ＭＳ 明朝" w:eastAsia="ＭＳ 明朝" w:hAnsi="ＭＳ 明朝" w:cs="Times New Roman" w:hint="eastAsia"/>
          <w:sz w:val="22"/>
        </w:rPr>
        <w:t>バージョンアップ対応</w:t>
      </w:r>
    </w:p>
    <w:p w14:paraId="6A892B97" w14:textId="77777777" w:rsidR="00C554B7" w:rsidRPr="00D90CD9" w:rsidRDefault="00C554B7" w:rsidP="00C554B7">
      <w:pPr>
        <w:numPr>
          <w:ilvl w:val="0"/>
          <w:numId w:val="3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本システムにて利用するソフトウェア製品に関するバージョンアップ製品がリリースされた場合、その内容の調査を行い、適用の可否を本県に報告すること。</w:t>
      </w:r>
    </w:p>
    <w:p w14:paraId="2B5A3E09" w14:textId="77777777" w:rsidR="00C554B7" w:rsidRPr="00D90CD9" w:rsidRDefault="00C554B7" w:rsidP="00C554B7">
      <w:pPr>
        <w:numPr>
          <w:ilvl w:val="0"/>
          <w:numId w:val="3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バージョンアップの適用可否について本県と協議を行うこと。なお、旧バージョンについて、製造元のサポートが継続しており、セキュリティ上問題ないと認められれば旧バージョンを引き続き利用することも可能とする。</w:t>
      </w:r>
    </w:p>
    <w:p w14:paraId="400AB49D" w14:textId="77777777" w:rsidR="00C554B7" w:rsidRPr="00D90CD9" w:rsidRDefault="00C554B7" w:rsidP="00C554B7">
      <w:pPr>
        <w:numPr>
          <w:ilvl w:val="0"/>
          <w:numId w:val="3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製造元のサポートが終了する場合は、サポート終了までにサポート対象のバージョンにアップデートを行うこと。なお、アップデート後のバージョンのライセンス取得は本業務の範囲内で行うこと。</w:t>
      </w:r>
    </w:p>
    <w:p w14:paraId="75BFC09A" w14:textId="77777777" w:rsidR="00C554B7" w:rsidRPr="00D90CD9" w:rsidRDefault="00C554B7" w:rsidP="00C554B7">
      <w:pPr>
        <w:numPr>
          <w:ilvl w:val="0"/>
          <w:numId w:val="3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lastRenderedPageBreak/>
        <w:t>適用可能と判断したバージョンについて、事前に本県に対して作業内容の承認を得たうえで適用作業を行うこと。なお、バージョンアップ作業はリブートの有無にかかわらず、原則として開庁日の</w:t>
      </w:r>
      <w:r w:rsidRPr="00D90CD9">
        <w:rPr>
          <w:rFonts w:ascii="ＭＳ 明朝" w:eastAsia="ＭＳ 明朝" w:hAnsi="ＭＳ 明朝" w:cs="CIDFont+F1"/>
          <w:kern w:val="0"/>
          <w:sz w:val="22"/>
          <w:szCs w:val="21"/>
        </w:rPr>
        <w:t xml:space="preserve">18 </w:t>
      </w:r>
      <w:r w:rsidRPr="00D90CD9">
        <w:rPr>
          <w:rFonts w:ascii="ＭＳ 明朝" w:eastAsia="ＭＳ 明朝" w:hAnsi="ＭＳ 明朝" w:cs="CIDFont+F1" w:hint="eastAsia"/>
          <w:kern w:val="0"/>
          <w:sz w:val="22"/>
          <w:szCs w:val="21"/>
        </w:rPr>
        <w:t>時以降もしくは閉庁日に行うこと。</w:t>
      </w:r>
    </w:p>
    <w:p w14:paraId="584CBE6B" w14:textId="77777777" w:rsidR="00C554B7" w:rsidRPr="00D90CD9" w:rsidRDefault="00C554B7" w:rsidP="00C554B7">
      <w:pPr>
        <w:numPr>
          <w:ilvl w:val="0"/>
          <w:numId w:val="31"/>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バージョンアップにより障害が発生した場合は、直ちに本県に報告するとともに障害対応を行うこと。</w:t>
      </w:r>
    </w:p>
    <w:p w14:paraId="1331ED0F" w14:textId="15F9758B" w:rsidR="00C554B7" w:rsidRPr="00D90CD9" w:rsidRDefault="00791C2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⑨</w:t>
      </w:r>
      <w:r w:rsidR="00C554B7" w:rsidRPr="00D90CD9">
        <w:rPr>
          <w:rFonts w:ascii="ＭＳ 明朝" w:eastAsia="ＭＳ 明朝" w:hAnsi="ＭＳ 明朝" w:cs="Times New Roman" w:hint="eastAsia"/>
          <w:sz w:val="22"/>
        </w:rPr>
        <w:t>システム停止対応</w:t>
      </w:r>
    </w:p>
    <w:p w14:paraId="7D601849" w14:textId="77777777" w:rsidR="00C554B7" w:rsidRPr="00D90CD9" w:rsidRDefault="00C554B7" w:rsidP="00C554B7">
      <w:pPr>
        <w:numPr>
          <w:ilvl w:val="0"/>
          <w:numId w:val="32"/>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サーバ機器など定期点検が発生する場合は、点検前のシステム停止対応、及び点検終了後のシステム起動及び稼働確認を行うこと。</w:t>
      </w:r>
    </w:p>
    <w:p w14:paraId="6A909F6E" w14:textId="77777777" w:rsidR="00C554B7" w:rsidRPr="00D90CD9" w:rsidRDefault="00C554B7" w:rsidP="00C554B7">
      <w:pPr>
        <w:numPr>
          <w:ilvl w:val="0"/>
          <w:numId w:val="32"/>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システム停止を伴う作業を行う際は、原則として開庁日の</w:t>
      </w:r>
      <w:r w:rsidRPr="00D90CD9">
        <w:rPr>
          <w:rFonts w:ascii="ＭＳ 明朝" w:eastAsia="ＭＳ 明朝" w:hAnsi="ＭＳ 明朝" w:cs="CIDFont+F1"/>
          <w:kern w:val="0"/>
          <w:sz w:val="22"/>
          <w:szCs w:val="21"/>
        </w:rPr>
        <w:t>18</w:t>
      </w:r>
      <w:r w:rsidRPr="00D90CD9">
        <w:rPr>
          <w:rFonts w:ascii="ＭＳ 明朝" w:eastAsia="ＭＳ 明朝" w:hAnsi="ＭＳ 明朝" w:cs="CIDFont+F1" w:hint="eastAsia"/>
          <w:kern w:val="0"/>
          <w:sz w:val="22"/>
          <w:szCs w:val="21"/>
        </w:rPr>
        <w:t>時以降もしくは閉庁日に行うこと。</w:t>
      </w:r>
    </w:p>
    <w:p w14:paraId="494122FD" w14:textId="662C16E9" w:rsidR="00C554B7" w:rsidRPr="00D90CD9" w:rsidRDefault="00791C25" w:rsidP="00C554B7">
      <w:pPr>
        <w:ind w:left="845" w:hanging="420"/>
        <w:outlineLvl w:val="1"/>
        <w:rPr>
          <w:rFonts w:ascii="ＭＳ 明朝" w:eastAsia="ＭＳ 明朝" w:hAnsi="ＭＳ 明朝" w:cs="Times New Roman"/>
          <w:sz w:val="22"/>
        </w:rPr>
      </w:pPr>
      <w:bookmarkStart w:id="32" w:name="_Toc156912551"/>
      <w:r w:rsidRPr="00D90CD9">
        <w:rPr>
          <w:rFonts w:ascii="ＭＳ 明朝" w:eastAsia="ＭＳ 明朝" w:hAnsi="ＭＳ 明朝" w:cs="Times New Roman" w:hint="eastAsia"/>
          <w:sz w:val="22"/>
        </w:rPr>
        <w:t>（６）障害時運用にかかる要件</w:t>
      </w:r>
      <w:bookmarkEnd w:id="32"/>
    </w:p>
    <w:p w14:paraId="62E8308E" w14:textId="77777777" w:rsidR="00C554B7" w:rsidRPr="00D90CD9" w:rsidRDefault="00C554B7" w:rsidP="00C554B7">
      <w:pPr>
        <w:numPr>
          <w:ilvl w:val="2"/>
          <w:numId w:val="33"/>
        </w:numPr>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障害一次切り分け</w:t>
      </w:r>
    </w:p>
    <w:p w14:paraId="009B9FF7" w14:textId="77777777" w:rsidR="00C554B7" w:rsidRPr="00D90CD9" w:rsidRDefault="00C554B7" w:rsidP="00C554B7">
      <w:pPr>
        <w:numPr>
          <w:ilvl w:val="0"/>
          <w:numId w:val="34"/>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稼働・性能監視もしくは本県からの連絡等によって障害や異常を検知した際もしくは障害の予兆が見受けられる場合は、直ちに本県と協力のうえ、障害の原因切り分けを行うこと。</w:t>
      </w:r>
    </w:p>
    <w:p w14:paraId="6D547B2E" w14:textId="77777777" w:rsidR="00C554B7" w:rsidRPr="00D90CD9" w:rsidRDefault="00C554B7" w:rsidP="00C554B7">
      <w:pPr>
        <w:numPr>
          <w:ilvl w:val="0"/>
          <w:numId w:val="34"/>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障害対策要員の常駐は要しないが、電子メールによる障害発生等の連絡は</w:t>
      </w:r>
      <w:r w:rsidRPr="00D90CD9">
        <w:rPr>
          <w:rFonts w:ascii="ＭＳ 明朝" w:eastAsia="ＭＳ 明朝" w:hAnsi="ＭＳ 明朝" w:cs="CIDFont+F7"/>
          <w:kern w:val="0"/>
          <w:sz w:val="22"/>
          <w:szCs w:val="21"/>
        </w:rPr>
        <w:t>24</w:t>
      </w:r>
      <w:r w:rsidRPr="00D90CD9">
        <w:rPr>
          <w:rFonts w:ascii="ＭＳ 明朝" w:eastAsia="ＭＳ 明朝" w:hAnsi="ＭＳ 明朝" w:cs="CIDFont+F1" w:hint="eastAsia"/>
          <w:kern w:val="0"/>
          <w:sz w:val="22"/>
          <w:szCs w:val="21"/>
        </w:rPr>
        <w:t>時間</w:t>
      </w:r>
      <w:r w:rsidRPr="00D90CD9">
        <w:rPr>
          <w:rFonts w:ascii="ＭＳ 明朝" w:eastAsia="ＭＳ 明朝" w:hAnsi="ＭＳ 明朝" w:cs="CIDFont+F7"/>
          <w:kern w:val="0"/>
          <w:sz w:val="22"/>
          <w:szCs w:val="21"/>
        </w:rPr>
        <w:t>365</w:t>
      </w:r>
      <w:r w:rsidRPr="00D90CD9">
        <w:rPr>
          <w:rFonts w:ascii="ＭＳ 明朝" w:eastAsia="ＭＳ 明朝" w:hAnsi="ＭＳ 明朝" w:cs="CIDFont+F1" w:hint="eastAsia"/>
          <w:kern w:val="0"/>
          <w:sz w:val="22"/>
          <w:szCs w:val="21"/>
        </w:rPr>
        <w:t>日受付可能とすること。</w:t>
      </w:r>
    </w:p>
    <w:p w14:paraId="5D06733F" w14:textId="77777777" w:rsidR="00C554B7" w:rsidRPr="00D90CD9" w:rsidRDefault="00C554B7" w:rsidP="00C554B7">
      <w:pPr>
        <w:numPr>
          <w:ilvl w:val="0"/>
          <w:numId w:val="34"/>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連絡受付窓口（電話及び電子メール）は、</w:t>
      </w:r>
      <w:r w:rsidRPr="00D90CD9">
        <w:rPr>
          <w:rFonts w:ascii="ＭＳ 明朝" w:eastAsia="ＭＳ 明朝" w:hAnsi="ＭＳ 明朝" w:cs="CIDFont+F1"/>
          <w:kern w:val="0"/>
          <w:sz w:val="22"/>
          <w:szCs w:val="21"/>
        </w:rPr>
        <w:t>１</w:t>
      </w:r>
      <w:r w:rsidRPr="00D90CD9">
        <w:rPr>
          <w:rFonts w:ascii="ＭＳ 明朝" w:eastAsia="ＭＳ 明朝" w:hAnsi="ＭＳ 明朝" w:cs="CIDFont+F1" w:hint="eastAsia"/>
          <w:kern w:val="0"/>
          <w:sz w:val="22"/>
          <w:szCs w:val="21"/>
        </w:rPr>
        <w:t>つの窓口で対応できるようにすること。</w:t>
      </w:r>
    </w:p>
    <w:p w14:paraId="5B800DAE" w14:textId="77777777" w:rsidR="00C554B7" w:rsidRPr="00D90CD9" w:rsidRDefault="00C554B7" w:rsidP="00C554B7">
      <w:pPr>
        <w:numPr>
          <w:ilvl w:val="0"/>
          <w:numId w:val="34"/>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障害対応時間は開庁日の</w:t>
      </w:r>
      <w:r w:rsidRPr="00D90CD9">
        <w:rPr>
          <w:rFonts w:ascii="ＭＳ 明朝" w:eastAsia="ＭＳ 明朝" w:hAnsi="ＭＳ 明朝" w:cs="CIDFont+F7"/>
          <w:kern w:val="0"/>
          <w:sz w:val="22"/>
          <w:szCs w:val="21"/>
        </w:rPr>
        <w:t>８</w:t>
      </w:r>
      <w:r w:rsidRPr="00D90CD9">
        <w:rPr>
          <w:rFonts w:ascii="ＭＳ 明朝" w:eastAsia="ＭＳ 明朝" w:hAnsi="ＭＳ 明朝" w:cs="CIDFont+F1" w:hint="eastAsia"/>
          <w:kern w:val="0"/>
          <w:sz w:val="22"/>
          <w:szCs w:val="21"/>
        </w:rPr>
        <w:t>時</w:t>
      </w:r>
      <w:r w:rsidRPr="00D90CD9">
        <w:rPr>
          <w:rFonts w:ascii="ＭＳ 明朝" w:eastAsia="ＭＳ 明朝" w:hAnsi="ＭＳ 明朝" w:cs="CIDFont+F7"/>
          <w:kern w:val="0"/>
          <w:sz w:val="22"/>
          <w:szCs w:val="21"/>
        </w:rPr>
        <w:t>30</w:t>
      </w:r>
      <w:r w:rsidRPr="00D90CD9">
        <w:rPr>
          <w:rFonts w:ascii="ＭＳ 明朝" w:eastAsia="ＭＳ 明朝" w:hAnsi="ＭＳ 明朝" w:cs="CIDFont+F1" w:hint="eastAsia"/>
          <w:kern w:val="0"/>
          <w:sz w:val="22"/>
          <w:szCs w:val="21"/>
        </w:rPr>
        <w:t>分から</w:t>
      </w:r>
      <w:r w:rsidRPr="00D90CD9">
        <w:rPr>
          <w:rFonts w:ascii="ＭＳ 明朝" w:eastAsia="ＭＳ 明朝" w:hAnsi="ＭＳ 明朝" w:cs="CIDFont+F7"/>
          <w:kern w:val="0"/>
          <w:sz w:val="22"/>
          <w:szCs w:val="21"/>
        </w:rPr>
        <w:t>18</w:t>
      </w:r>
      <w:r w:rsidRPr="00D90CD9">
        <w:rPr>
          <w:rFonts w:ascii="ＭＳ 明朝" w:eastAsia="ＭＳ 明朝" w:hAnsi="ＭＳ 明朝" w:cs="CIDFont+F1" w:hint="eastAsia"/>
          <w:kern w:val="0"/>
          <w:sz w:val="22"/>
          <w:szCs w:val="21"/>
        </w:rPr>
        <w:t>時</w:t>
      </w:r>
      <w:r w:rsidRPr="00D90CD9">
        <w:rPr>
          <w:rFonts w:ascii="ＭＳ 明朝" w:eastAsia="ＭＳ 明朝" w:hAnsi="ＭＳ 明朝" w:cs="CIDFont+F7"/>
          <w:kern w:val="0"/>
          <w:sz w:val="22"/>
          <w:szCs w:val="21"/>
        </w:rPr>
        <w:t>00</w:t>
      </w:r>
      <w:r w:rsidRPr="00D90CD9">
        <w:rPr>
          <w:rFonts w:ascii="ＭＳ 明朝" w:eastAsia="ＭＳ 明朝" w:hAnsi="ＭＳ 明朝" w:cs="CIDFont+F1" w:hint="eastAsia"/>
          <w:kern w:val="0"/>
          <w:sz w:val="22"/>
          <w:szCs w:val="21"/>
        </w:rPr>
        <w:t>分までとし、障害や異常が発見されてから、一次切り分け作業への着手は概ね</w:t>
      </w:r>
      <w:r w:rsidRPr="00D90CD9">
        <w:rPr>
          <w:rFonts w:ascii="ＭＳ 明朝" w:eastAsia="ＭＳ 明朝" w:hAnsi="ＭＳ 明朝" w:cs="CIDFont+F1"/>
          <w:kern w:val="0"/>
          <w:sz w:val="22"/>
          <w:szCs w:val="21"/>
        </w:rPr>
        <w:t>１</w:t>
      </w:r>
      <w:r w:rsidRPr="00D90CD9">
        <w:rPr>
          <w:rFonts w:ascii="ＭＳ 明朝" w:eastAsia="ＭＳ 明朝" w:hAnsi="ＭＳ 明朝" w:cs="CIDFont+F1" w:hint="eastAsia"/>
          <w:kern w:val="0"/>
          <w:sz w:val="22"/>
          <w:szCs w:val="21"/>
        </w:rPr>
        <w:t>時間以内とすること。</w:t>
      </w:r>
    </w:p>
    <w:p w14:paraId="5A99A539" w14:textId="77777777" w:rsidR="00C554B7" w:rsidRPr="00D90CD9" w:rsidRDefault="00C554B7" w:rsidP="00C554B7">
      <w:pPr>
        <w:numPr>
          <w:ilvl w:val="0"/>
          <w:numId w:val="34"/>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障害対応時間外に受託者により障害発生を検知もしくは本県から障害発生の連絡があった場合は、翌開庁日の</w:t>
      </w:r>
      <w:r w:rsidRPr="00D90CD9">
        <w:rPr>
          <w:rFonts w:ascii="ＭＳ 明朝" w:eastAsia="ＭＳ 明朝" w:hAnsi="ＭＳ 明朝" w:cs="CIDFont+F7"/>
          <w:kern w:val="0"/>
          <w:sz w:val="22"/>
          <w:szCs w:val="21"/>
        </w:rPr>
        <w:t>8</w:t>
      </w:r>
      <w:r w:rsidRPr="00D90CD9">
        <w:rPr>
          <w:rFonts w:ascii="ＭＳ 明朝" w:eastAsia="ＭＳ 明朝" w:hAnsi="ＭＳ 明朝" w:cs="CIDFont+F1" w:hint="eastAsia"/>
          <w:kern w:val="0"/>
          <w:sz w:val="22"/>
          <w:szCs w:val="21"/>
        </w:rPr>
        <w:t>時</w:t>
      </w:r>
      <w:r w:rsidRPr="00D90CD9">
        <w:rPr>
          <w:rFonts w:ascii="ＭＳ 明朝" w:eastAsia="ＭＳ 明朝" w:hAnsi="ＭＳ 明朝" w:cs="CIDFont+F7"/>
          <w:kern w:val="0"/>
          <w:sz w:val="22"/>
          <w:szCs w:val="21"/>
        </w:rPr>
        <w:t>30</w:t>
      </w:r>
      <w:r w:rsidRPr="00D90CD9">
        <w:rPr>
          <w:rFonts w:ascii="ＭＳ 明朝" w:eastAsia="ＭＳ 明朝" w:hAnsi="ＭＳ 明朝" w:cs="CIDFont+F1" w:hint="eastAsia"/>
          <w:kern w:val="0"/>
          <w:sz w:val="22"/>
          <w:szCs w:val="21"/>
        </w:rPr>
        <w:t>分から障害対応を行うこと。ただし、障害対応時間外に行うメンテナンス時に障害が発生した場合は、即時対応を行うこと。</w:t>
      </w:r>
    </w:p>
    <w:p w14:paraId="536473D1" w14:textId="77777777" w:rsidR="00C554B7" w:rsidRPr="00D90CD9" w:rsidRDefault="00C554B7" w:rsidP="00C554B7">
      <w:pPr>
        <w:numPr>
          <w:ilvl w:val="0"/>
          <w:numId w:val="34"/>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障害原因の結果が判明した場合、速やかに本県に報告すること。</w:t>
      </w:r>
    </w:p>
    <w:p w14:paraId="4FBBF948" w14:textId="0D61F9AE" w:rsidR="00C554B7" w:rsidRPr="00D90CD9" w:rsidRDefault="00791C2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②</w:t>
      </w:r>
      <w:r w:rsidR="00C554B7" w:rsidRPr="00D90CD9">
        <w:rPr>
          <w:rFonts w:ascii="ＭＳ 明朝" w:eastAsia="ＭＳ 明朝" w:hAnsi="ＭＳ 明朝" w:cs="Times New Roman" w:hint="eastAsia"/>
          <w:sz w:val="22"/>
        </w:rPr>
        <w:t>障害対応</w:t>
      </w:r>
    </w:p>
    <w:p w14:paraId="79572F9F" w14:textId="77777777" w:rsidR="00C554B7" w:rsidRPr="00D90CD9" w:rsidRDefault="00C554B7" w:rsidP="00C554B7">
      <w:pPr>
        <w:numPr>
          <w:ilvl w:val="0"/>
          <w:numId w:val="35"/>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一次切り分けの結果に応じて、対応策を策定し、本県の承認を得たうえで実行すること。なお、一次切り分けにより関連業者による責が認められた場合には、それぞれの業者に通知し、障害回復に向けた対処を依頼すること。</w:t>
      </w:r>
    </w:p>
    <w:p w14:paraId="20CAD941" w14:textId="77777777" w:rsidR="00C554B7" w:rsidRPr="00D90CD9" w:rsidRDefault="00C554B7" w:rsidP="00C554B7">
      <w:pPr>
        <w:numPr>
          <w:ilvl w:val="0"/>
          <w:numId w:val="35"/>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必要な場合は、障害発生拠点へ駆けつけ、不良部位の切り分けを行うこと。</w:t>
      </w:r>
    </w:p>
    <w:p w14:paraId="20FD5B12" w14:textId="77777777" w:rsidR="00C554B7" w:rsidRPr="00D90CD9" w:rsidRDefault="00C554B7" w:rsidP="00C554B7">
      <w:pPr>
        <w:numPr>
          <w:ilvl w:val="0"/>
          <w:numId w:val="35"/>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障害発生時の障害対応要員の障害対応可能な場所への駆けつけ時間は</w:t>
      </w:r>
      <w:r w:rsidRPr="00D90CD9">
        <w:rPr>
          <w:rFonts w:ascii="ＭＳ 明朝" w:eastAsia="ＭＳ 明朝" w:hAnsi="ＭＳ 明朝" w:cs="CIDFont+F1" w:hint="eastAsia"/>
          <w:kern w:val="0"/>
          <w:sz w:val="22"/>
          <w:szCs w:val="21"/>
        </w:rPr>
        <w:lastRenderedPageBreak/>
        <w:t>障害検知より４時間以内、目標復旧時間は障害検知よりおおむね</w:t>
      </w:r>
      <w:r w:rsidRPr="00D90CD9">
        <w:rPr>
          <w:rFonts w:ascii="ＭＳ 明朝" w:eastAsia="ＭＳ 明朝" w:hAnsi="ＭＳ 明朝" w:cs="CIDFont+F7"/>
          <w:kern w:val="0"/>
          <w:sz w:val="22"/>
          <w:szCs w:val="21"/>
        </w:rPr>
        <w:t>12</w:t>
      </w:r>
      <w:r w:rsidRPr="00D90CD9">
        <w:rPr>
          <w:rFonts w:ascii="ＭＳ 明朝" w:eastAsia="ＭＳ 明朝" w:hAnsi="ＭＳ 明朝" w:cs="CIDFont+F1" w:hint="eastAsia"/>
          <w:kern w:val="0"/>
          <w:sz w:val="22"/>
          <w:szCs w:val="21"/>
        </w:rPr>
        <w:t>時間以内とすること。障害対応に際して、必要に応じシステム構築担当の協力を得ること。</w:t>
      </w:r>
    </w:p>
    <w:p w14:paraId="329B8DD1" w14:textId="77777777" w:rsidR="00C554B7" w:rsidRPr="00D90CD9" w:rsidRDefault="00C554B7" w:rsidP="00C554B7">
      <w:pPr>
        <w:numPr>
          <w:ilvl w:val="0"/>
          <w:numId w:val="35"/>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原因が不明な場合など、対応策の策定ができない場合においても、障害対応開始より</w:t>
      </w:r>
      <w:r w:rsidRPr="00D90CD9">
        <w:rPr>
          <w:rFonts w:ascii="ＭＳ 明朝" w:eastAsia="ＭＳ 明朝" w:hAnsi="ＭＳ 明朝" w:cs="CIDFont+F1"/>
          <w:kern w:val="0"/>
          <w:sz w:val="22"/>
          <w:szCs w:val="21"/>
        </w:rPr>
        <w:t>２</w:t>
      </w:r>
      <w:r w:rsidRPr="00D90CD9">
        <w:rPr>
          <w:rFonts w:ascii="ＭＳ 明朝" w:eastAsia="ＭＳ 明朝" w:hAnsi="ＭＳ 明朝" w:cs="CIDFont+F1" w:hint="eastAsia"/>
          <w:kern w:val="0"/>
          <w:sz w:val="22"/>
          <w:szCs w:val="21"/>
        </w:rPr>
        <w:t>時間以内に本県に対して状況を報告すること。</w:t>
      </w:r>
    </w:p>
    <w:p w14:paraId="149C6152" w14:textId="77777777" w:rsidR="00C554B7" w:rsidRPr="00D90CD9" w:rsidRDefault="00C554B7" w:rsidP="00C554B7">
      <w:pPr>
        <w:numPr>
          <w:ilvl w:val="0"/>
          <w:numId w:val="35"/>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障害が継続している場合は、対応に進捗があった場合もしくは本県からの要求があった場合に本県に対して状況を報告すること。</w:t>
      </w:r>
    </w:p>
    <w:p w14:paraId="4E4E4AD3" w14:textId="77777777" w:rsidR="00C554B7" w:rsidRPr="00D90CD9" w:rsidRDefault="00C554B7" w:rsidP="00C554B7">
      <w:pPr>
        <w:numPr>
          <w:ilvl w:val="0"/>
          <w:numId w:val="35"/>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不良部位があれば、部品交換、機器交換、設定変更等の復旧対処を実施し、正常に稼働するように復旧させること。</w:t>
      </w:r>
    </w:p>
    <w:p w14:paraId="2C9957CC" w14:textId="77777777" w:rsidR="00C554B7" w:rsidRPr="00D90CD9" w:rsidRDefault="00C554B7" w:rsidP="00C554B7">
      <w:pPr>
        <w:numPr>
          <w:ilvl w:val="0"/>
          <w:numId w:val="35"/>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障害によりソフトウェア、データが破損した場合、バックアップデータ等により速やかに復旧を行うこと。また、必要に応じて、本システムの再セットアップを行うこと。</w:t>
      </w:r>
    </w:p>
    <w:p w14:paraId="11C9EA1B" w14:textId="77777777" w:rsidR="00C554B7" w:rsidRPr="00D90CD9" w:rsidRDefault="00C554B7" w:rsidP="00C554B7">
      <w:pPr>
        <w:numPr>
          <w:ilvl w:val="0"/>
          <w:numId w:val="35"/>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対応策の実行結果について、本県に報告すること。また、本県が障害対応の完了を認めるまで障害対応を継続すること。</w:t>
      </w:r>
    </w:p>
    <w:p w14:paraId="0A26BBBE" w14:textId="50A1C6EF" w:rsidR="00C554B7" w:rsidRPr="00D90CD9" w:rsidRDefault="00791C25" w:rsidP="00C554B7">
      <w:pPr>
        <w:numPr>
          <w:ilvl w:val="2"/>
          <w:numId w:val="0"/>
        </w:numPr>
        <w:ind w:left="1276" w:hanging="42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③</w:t>
      </w:r>
      <w:r w:rsidR="00C554B7" w:rsidRPr="00D90CD9">
        <w:rPr>
          <w:rFonts w:ascii="ＭＳ 明朝" w:eastAsia="ＭＳ 明朝" w:hAnsi="ＭＳ 明朝" w:cs="Times New Roman" w:hint="eastAsia"/>
          <w:sz w:val="22"/>
        </w:rPr>
        <w:t>障害後是正措置</w:t>
      </w:r>
    </w:p>
    <w:p w14:paraId="0AFD28C4" w14:textId="77777777" w:rsidR="00C554B7" w:rsidRPr="00D90CD9" w:rsidRDefault="00C554B7" w:rsidP="00C554B7">
      <w:pPr>
        <w:numPr>
          <w:ilvl w:val="0"/>
          <w:numId w:val="36"/>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発生した障害に関する情報を収集したうえで、その障害情報を基に原因を分析し、同様の障害が発生しないように是正措置、予防措置を講じたうえで障害報告書として作成のうえ、本県に報告すること。また、障害原因が判明しない場合は、継続して原因の追究に努めること。</w:t>
      </w:r>
    </w:p>
    <w:p w14:paraId="2D119848" w14:textId="77777777" w:rsidR="00C554B7" w:rsidRPr="00D90CD9" w:rsidRDefault="00C554B7" w:rsidP="00C554B7">
      <w:pPr>
        <w:numPr>
          <w:ilvl w:val="0"/>
          <w:numId w:val="36"/>
        </w:numPr>
        <w:ind w:left="1560"/>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障害の発生、対応、是正措置、予防措置に係る内容は体系的に記録し、常に活用できるように保存すること。</w:t>
      </w:r>
    </w:p>
    <w:p w14:paraId="170BDB06" w14:textId="77777777" w:rsidR="00C554B7" w:rsidRPr="00D90CD9" w:rsidRDefault="00C554B7" w:rsidP="00C554B7">
      <w:pPr>
        <w:widowControl/>
        <w:jc w:val="left"/>
        <w:rPr>
          <w:rFonts w:ascii="ＭＳ 明朝" w:eastAsia="ＭＳ 明朝" w:hAnsi="ＭＳ 明朝" w:cs="Times New Roman"/>
          <w:sz w:val="22"/>
        </w:rPr>
      </w:pPr>
    </w:p>
    <w:p w14:paraId="3CDE38FE" w14:textId="77777777" w:rsidR="00C554B7" w:rsidRPr="00D90CD9" w:rsidRDefault="00C554B7" w:rsidP="00C554B7">
      <w:pPr>
        <w:widowControl/>
        <w:jc w:val="left"/>
        <w:rPr>
          <w:rFonts w:ascii="ＭＳ 明朝" w:eastAsia="ＭＳ 明朝" w:hAnsi="ＭＳ 明朝" w:cs="Times New Roman"/>
          <w:sz w:val="24"/>
          <w:szCs w:val="24"/>
        </w:rPr>
      </w:pPr>
    </w:p>
    <w:p w14:paraId="343D2A83" w14:textId="3CAC3416" w:rsidR="00C554B7" w:rsidRPr="00D90CD9" w:rsidRDefault="00791C25" w:rsidP="00C554B7">
      <w:pPr>
        <w:ind w:left="425" w:hanging="425"/>
        <w:outlineLvl w:val="0"/>
        <w:rPr>
          <w:rFonts w:ascii="ＭＳ 明朝" w:eastAsia="ＭＳ 明朝" w:hAnsi="ＭＳ 明朝" w:cs="Times New Roman"/>
          <w:sz w:val="24"/>
          <w:szCs w:val="24"/>
        </w:rPr>
      </w:pPr>
      <w:bookmarkStart w:id="33" w:name="_Toc156912552"/>
      <w:r w:rsidRPr="00D90CD9">
        <w:rPr>
          <w:rFonts w:ascii="ＭＳ 明朝" w:eastAsia="ＭＳ 明朝" w:hAnsi="ＭＳ 明朝" w:cs="Times New Roman" w:hint="eastAsia"/>
          <w:sz w:val="24"/>
          <w:szCs w:val="24"/>
        </w:rPr>
        <w:t xml:space="preserve">７　</w:t>
      </w:r>
      <w:r w:rsidR="00C554B7" w:rsidRPr="00D90CD9">
        <w:rPr>
          <w:rFonts w:ascii="ＭＳ 明朝" w:eastAsia="ＭＳ 明朝" w:hAnsi="ＭＳ 明朝" w:cs="Times New Roman" w:hint="eastAsia"/>
          <w:sz w:val="24"/>
          <w:szCs w:val="24"/>
        </w:rPr>
        <w:t>システム改修等にかかる要件</w:t>
      </w:r>
      <w:bookmarkEnd w:id="33"/>
    </w:p>
    <w:p w14:paraId="2994ACF2" w14:textId="77777777" w:rsidR="00C554B7" w:rsidRPr="00D90CD9" w:rsidRDefault="00C554B7" w:rsidP="00C554B7">
      <w:pPr>
        <w:numPr>
          <w:ilvl w:val="0"/>
          <w:numId w:val="5"/>
        </w:numPr>
        <w:outlineLvl w:val="1"/>
        <w:rPr>
          <w:rFonts w:ascii="ＭＳ 明朝" w:eastAsia="ＭＳ 明朝" w:hAnsi="ＭＳ 明朝" w:cs="Times New Roman"/>
          <w:sz w:val="22"/>
        </w:rPr>
      </w:pPr>
      <w:bookmarkStart w:id="34" w:name="_Toc156912553"/>
      <w:r w:rsidRPr="00D90CD9">
        <w:rPr>
          <w:rFonts w:ascii="ＭＳ 明朝" w:eastAsia="ＭＳ 明朝" w:hAnsi="ＭＳ 明朝" w:cs="Times New Roman" w:hint="eastAsia"/>
          <w:sz w:val="22"/>
        </w:rPr>
        <w:t>基本的な考え方</w:t>
      </w:r>
      <w:bookmarkEnd w:id="34"/>
    </w:p>
    <w:p w14:paraId="47BB9316" w14:textId="5BA883BB" w:rsidR="00C554B7" w:rsidRPr="00D90CD9" w:rsidRDefault="00791C25" w:rsidP="00C554B7">
      <w:pPr>
        <w:numPr>
          <w:ilvl w:val="2"/>
          <w:numId w:val="0"/>
        </w:numPr>
        <w:ind w:left="1134" w:hanging="283"/>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①</w:t>
      </w:r>
      <w:r w:rsidR="00C554B7" w:rsidRPr="00D90CD9">
        <w:rPr>
          <w:rFonts w:ascii="ＭＳ 明朝" w:eastAsia="ＭＳ 明朝" w:hAnsi="ＭＳ 明朝" w:cs="Times New Roman" w:hint="eastAsia"/>
          <w:sz w:val="22"/>
        </w:rPr>
        <w:t>本業務で対応できるシステム改修範囲の考え方を本県に提示し、事前に合意を得ること。</w:t>
      </w:r>
    </w:p>
    <w:p w14:paraId="02067E4D" w14:textId="537AA23E" w:rsidR="00C554B7" w:rsidRPr="00D90CD9" w:rsidRDefault="00791C25" w:rsidP="00C554B7">
      <w:pPr>
        <w:numPr>
          <w:ilvl w:val="2"/>
          <w:numId w:val="0"/>
        </w:numPr>
        <w:ind w:left="1134" w:hanging="283"/>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②</w:t>
      </w:r>
      <w:r w:rsidR="00C554B7" w:rsidRPr="00D90CD9">
        <w:rPr>
          <w:rFonts w:ascii="ＭＳ 明朝" w:eastAsia="ＭＳ 明朝" w:hAnsi="ＭＳ 明朝" w:cs="Times New Roman" w:hint="eastAsia"/>
          <w:sz w:val="22"/>
        </w:rPr>
        <w:t>本業務で</w:t>
      </w:r>
      <w:r w:rsidR="00C554B7" w:rsidRPr="00D90CD9">
        <w:rPr>
          <w:rFonts w:ascii="ＭＳ 明朝" w:eastAsia="ＭＳ 明朝" w:hAnsi="ＭＳ 明朝" w:cs="CIDFont+F1" w:hint="eastAsia"/>
          <w:kern w:val="0"/>
          <w:sz w:val="22"/>
          <w:szCs w:val="21"/>
        </w:rPr>
        <w:t>対応できないシステム改修についての見積もり工数の算定方法等を本県に提示し、事前に合意を得ること。</w:t>
      </w:r>
    </w:p>
    <w:p w14:paraId="4E27F224" w14:textId="58EDF056" w:rsidR="00C554B7" w:rsidRPr="00D90CD9" w:rsidRDefault="00791C25" w:rsidP="00C554B7">
      <w:pPr>
        <w:numPr>
          <w:ilvl w:val="2"/>
          <w:numId w:val="0"/>
        </w:numPr>
        <w:ind w:left="1134" w:hanging="283"/>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③</w:t>
      </w:r>
      <w:r w:rsidR="00C554B7" w:rsidRPr="00D90CD9">
        <w:rPr>
          <w:rFonts w:ascii="ＭＳ 明朝" w:eastAsia="ＭＳ 明朝" w:hAnsi="ＭＳ 明朝" w:cs="CIDFont+F1" w:hint="eastAsia"/>
          <w:kern w:val="0"/>
          <w:sz w:val="22"/>
          <w:szCs w:val="21"/>
        </w:rPr>
        <w:t>軽微なシステム改修、及び本業務で対応できないシステム改修についての見積もり作業は、本業務の範囲に含めること。</w:t>
      </w:r>
    </w:p>
    <w:p w14:paraId="6D812253" w14:textId="77777777" w:rsidR="00C554B7" w:rsidRPr="00D90CD9" w:rsidRDefault="00C554B7" w:rsidP="00C554B7">
      <w:pPr>
        <w:rPr>
          <w:rFonts w:ascii="ＭＳ 明朝" w:eastAsia="ＭＳ 明朝" w:hAnsi="ＭＳ 明朝" w:cs="Times New Roman"/>
          <w:sz w:val="22"/>
        </w:rPr>
      </w:pPr>
    </w:p>
    <w:p w14:paraId="0E0EB36E" w14:textId="77777777" w:rsidR="00C554B7" w:rsidRPr="00D90CD9" w:rsidRDefault="00C554B7" w:rsidP="00C554B7">
      <w:pPr>
        <w:ind w:left="142"/>
        <w:rPr>
          <w:rFonts w:ascii="ＭＳ 明朝" w:eastAsia="ＭＳ 明朝" w:hAnsi="ＭＳ 明朝" w:cs="Times New Roman"/>
          <w:sz w:val="22"/>
        </w:rPr>
      </w:pPr>
    </w:p>
    <w:p w14:paraId="65063E61" w14:textId="6B1A8F9C" w:rsidR="00C554B7" w:rsidRPr="00D90CD9" w:rsidRDefault="00791C25" w:rsidP="00C554B7">
      <w:pPr>
        <w:ind w:left="425" w:hanging="425"/>
        <w:outlineLvl w:val="0"/>
        <w:rPr>
          <w:rFonts w:ascii="ＭＳ 明朝" w:eastAsia="ＭＳ 明朝" w:hAnsi="ＭＳ 明朝" w:cs="Times New Roman"/>
          <w:sz w:val="24"/>
          <w:szCs w:val="24"/>
        </w:rPr>
      </w:pPr>
      <w:bookmarkStart w:id="35" w:name="_Toc156912554"/>
      <w:r w:rsidRPr="00D90CD9">
        <w:rPr>
          <w:rFonts w:ascii="ＭＳ 明朝" w:eastAsia="ＭＳ 明朝" w:hAnsi="ＭＳ 明朝" w:cs="Times New Roman" w:hint="eastAsia"/>
          <w:sz w:val="24"/>
          <w:szCs w:val="24"/>
        </w:rPr>
        <w:t xml:space="preserve">８　</w:t>
      </w:r>
      <w:r w:rsidR="00C554B7" w:rsidRPr="00D90CD9">
        <w:rPr>
          <w:rFonts w:ascii="ＭＳ 明朝" w:eastAsia="ＭＳ 明朝" w:hAnsi="ＭＳ 明朝" w:cs="Times New Roman" w:hint="eastAsia"/>
          <w:sz w:val="24"/>
          <w:szCs w:val="24"/>
        </w:rPr>
        <w:t>本業務終了時にかかる要件</w:t>
      </w:r>
      <w:bookmarkEnd w:id="35"/>
    </w:p>
    <w:p w14:paraId="3B93EAA7" w14:textId="77777777" w:rsidR="00C554B7" w:rsidRPr="00D90CD9" w:rsidRDefault="00C554B7" w:rsidP="00C554B7">
      <w:pPr>
        <w:numPr>
          <w:ilvl w:val="0"/>
          <w:numId w:val="2"/>
        </w:numPr>
        <w:ind w:left="630" w:hanging="315"/>
        <w:rPr>
          <w:rFonts w:ascii="ＭＳ 明朝" w:eastAsia="ＭＳ 明朝" w:hAnsi="ＭＳ 明朝" w:cs="Times New Roman"/>
          <w:sz w:val="22"/>
        </w:rPr>
      </w:pPr>
      <w:bookmarkStart w:id="36" w:name="_Toc63848994"/>
      <w:bookmarkStart w:id="37" w:name="_Toc63849161"/>
      <w:r w:rsidRPr="00D90CD9">
        <w:rPr>
          <w:rFonts w:ascii="ＭＳ 明朝" w:eastAsia="ＭＳ 明朝" w:hAnsi="ＭＳ 明朝" w:cs="Times New Roman" w:hint="eastAsia"/>
          <w:sz w:val="22"/>
        </w:rPr>
        <w:t>次々期事業者への引継ぎ</w:t>
      </w:r>
      <w:bookmarkStart w:id="38" w:name="_Toc63848995"/>
      <w:bookmarkStart w:id="39" w:name="_Toc63849162"/>
      <w:bookmarkEnd w:id="36"/>
      <w:bookmarkEnd w:id="37"/>
    </w:p>
    <w:p w14:paraId="349DD339" w14:textId="77777777" w:rsidR="00C554B7" w:rsidRPr="00D90CD9" w:rsidRDefault="00C554B7" w:rsidP="00C554B7">
      <w:pPr>
        <w:ind w:left="630" w:firstLineChars="100" w:firstLine="220"/>
        <w:rPr>
          <w:rFonts w:ascii="ＭＳ 明朝" w:eastAsia="ＭＳ 明朝" w:hAnsi="ＭＳ 明朝" w:cs="Times New Roman"/>
          <w:sz w:val="22"/>
        </w:rPr>
      </w:pPr>
      <w:r w:rsidRPr="00D90CD9">
        <w:rPr>
          <w:rFonts w:ascii="ＭＳ 明朝" w:eastAsia="ＭＳ 明朝" w:hAnsi="ＭＳ 明朝" w:cs="Times New Roman" w:hint="eastAsia"/>
          <w:sz w:val="22"/>
        </w:rPr>
        <w:t>本システムの後継となる次々期システムの事業者に対して、必要に応じて本シ</w:t>
      </w:r>
      <w:r w:rsidRPr="00D90CD9">
        <w:rPr>
          <w:rFonts w:ascii="ＭＳ 明朝" w:eastAsia="ＭＳ 明朝" w:hAnsi="ＭＳ 明朝" w:cs="Times New Roman" w:hint="eastAsia"/>
          <w:sz w:val="22"/>
        </w:rPr>
        <w:lastRenderedPageBreak/>
        <w:t>ステムに関する運用方法や各種ドキュメント等の引継ぎを行うこと。</w:t>
      </w:r>
    </w:p>
    <w:bookmarkEnd w:id="38"/>
    <w:bookmarkEnd w:id="39"/>
    <w:p w14:paraId="25BD0148" w14:textId="77777777" w:rsidR="00C554B7" w:rsidRPr="00D90CD9" w:rsidRDefault="00C554B7" w:rsidP="00C554B7">
      <w:pPr>
        <w:numPr>
          <w:ilvl w:val="0"/>
          <w:numId w:val="2"/>
        </w:numPr>
        <w:ind w:left="630" w:hanging="315"/>
        <w:rPr>
          <w:rFonts w:ascii="ＭＳ 明朝" w:eastAsia="ＭＳ 明朝" w:hAnsi="ＭＳ 明朝" w:cs="Times New Roman"/>
          <w:sz w:val="22"/>
        </w:rPr>
      </w:pPr>
      <w:r w:rsidRPr="00D90CD9">
        <w:rPr>
          <w:rFonts w:ascii="ＭＳ 明朝" w:eastAsia="ＭＳ 明朝" w:hAnsi="ＭＳ 明朝" w:cs="Times New Roman" w:hint="eastAsia"/>
          <w:sz w:val="22"/>
        </w:rPr>
        <w:t>データ削除</w:t>
      </w:r>
    </w:p>
    <w:p w14:paraId="2885EBE2" w14:textId="35AC3D11" w:rsidR="003D43E7" w:rsidRPr="00D90CD9" w:rsidRDefault="003D43E7" w:rsidP="003D43E7">
      <w:pPr>
        <w:pStyle w:val="ae"/>
        <w:numPr>
          <w:ilvl w:val="0"/>
          <w:numId w:val="52"/>
        </w:numPr>
        <w:ind w:leftChars="0"/>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次</w:t>
      </w:r>
      <w:r w:rsidRPr="00D90CD9">
        <w:rPr>
          <w:rFonts w:ascii="ＭＳ 明朝" w:eastAsia="ＭＳ ゴシック" w:hAnsi="ＭＳ 明朝" w:cs="Times New Roman" w:hint="eastAsia"/>
          <w:sz w:val="22"/>
        </w:rPr>
        <w:t>々</w:t>
      </w:r>
      <w:r w:rsidRPr="00D90CD9">
        <w:rPr>
          <w:rFonts w:ascii="ＭＳ 明朝" w:eastAsia="ＭＳ 明朝" w:hAnsi="ＭＳ 明朝" w:cs="CIDFont+F1" w:hint="eastAsia"/>
          <w:kern w:val="0"/>
          <w:sz w:val="22"/>
          <w:szCs w:val="21"/>
        </w:rPr>
        <w:t>期システムへのデータ移行が完了した後、本システム内の全てのデータを削除又は記憶媒体の物理的な破壊を実施すること。</w:t>
      </w:r>
    </w:p>
    <w:p w14:paraId="2BAF87C0" w14:textId="751545A4" w:rsidR="003D43E7" w:rsidRPr="00D90CD9" w:rsidRDefault="003D43E7" w:rsidP="003D43E7">
      <w:pPr>
        <w:pStyle w:val="ae"/>
        <w:numPr>
          <w:ilvl w:val="0"/>
          <w:numId w:val="52"/>
        </w:numPr>
        <w:ind w:leftChars="0"/>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データ消去報告書等、データ削除等を実施したことを証明する書類を提出すること。</w:t>
      </w:r>
    </w:p>
    <w:p w14:paraId="4C1D97BE" w14:textId="5C3C1EC5" w:rsidR="003D43E7" w:rsidRPr="00D90CD9" w:rsidRDefault="00FE5353" w:rsidP="003D43E7">
      <w:pPr>
        <w:pStyle w:val="ae"/>
        <w:numPr>
          <w:ilvl w:val="0"/>
          <w:numId w:val="52"/>
        </w:numPr>
        <w:ind w:leftChars="0"/>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本県行政クラウド基盤を利用した場合、参考資料</w:t>
      </w:r>
      <w:r w:rsidR="00EC4F87" w:rsidRPr="00D90CD9">
        <w:rPr>
          <w:rFonts w:ascii="ＭＳ 明朝" w:eastAsia="ＭＳ 明朝" w:hAnsi="ＭＳ 明朝" w:cs="Times New Roman" w:hint="eastAsia"/>
          <w:sz w:val="22"/>
        </w:rPr>
        <w:t>２</w:t>
      </w:r>
      <w:r w:rsidRPr="00D90CD9">
        <w:rPr>
          <w:rFonts w:ascii="ＭＳ 明朝" w:eastAsia="ＭＳ 明朝" w:hAnsi="ＭＳ 明朝" w:cs="Times New Roman" w:hint="eastAsia"/>
          <w:sz w:val="22"/>
        </w:rPr>
        <w:t>「茨城県行政情報システムクラウド型仮想基盤</w:t>
      </w:r>
      <w:r w:rsidRPr="00D90CD9">
        <w:rPr>
          <w:rFonts w:ascii="ＭＳ 明朝" w:eastAsia="ＭＳ ゴシック" w:hAnsi="ＭＳ 明朝" w:cs="CIDFont+F1" w:hint="eastAsia"/>
          <w:kern w:val="0"/>
          <w:sz w:val="22"/>
          <w:szCs w:val="21"/>
        </w:rPr>
        <w:t>仕様書</w:t>
      </w:r>
      <w:r w:rsidRPr="00D90CD9">
        <w:rPr>
          <w:rFonts w:ascii="ＭＳ 明朝" w:eastAsia="ＭＳ 明朝" w:hAnsi="ＭＳ 明朝" w:cs="Times New Roman" w:hint="eastAsia"/>
          <w:sz w:val="22"/>
        </w:rPr>
        <w:t>」の記載のとおりであり、上記に記載した事項よりも優先される。</w:t>
      </w:r>
    </w:p>
    <w:p w14:paraId="1470E98F" w14:textId="77777777" w:rsidR="00C554B7" w:rsidRPr="00D90CD9" w:rsidRDefault="00C554B7" w:rsidP="00C554B7">
      <w:pPr>
        <w:numPr>
          <w:ilvl w:val="0"/>
          <w:numId w:val="2"/>
        </w:numPr>
        <w:ind w:left="630" w:hanging="315"/>
        <w:rPr>
          <w:rFonts w:ascii="ＭＳ 明朝" w:eastAsia="ＭＳ 明朝" w:hAnsi="ＭＳ 明朝" w:cs="Times New Roman"/>
          <w:sz w:val="22"/>
        </w:rPr>
      </w:pPr>
      <w:r w:rsidRPr="00D90CD9">
        <w:rPr>
          <w:rFonts w:ascii="ＭＳ 明朝" w:eastAsia="ＭＳ 明朝" w:hAnsi="ＭＳ 明朝" w:cs="Times New Roman" w:hint="eastAsia"/>
          <w:sz w:val="22"/>
        </w:rPr>
        <w:t>撤去</w:t>
      </w:r>
    </w:p>
    <w:p w14:paraId="4ABCCE71" w14:textId="77777777" w:rsidR="00C554B7" w:rsidRPr="00D90CD9" w:rsidRDefault="00C554B7" w:rsidP="00C554B7">
      <w:pPr>
        <w:numPr>
          <w:ilvl w:val="2"/>
          <w:numId w:val="37"/>
        </w:numPr>
        <w:ind w:left="1134" w:hanging="283"/>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県が所有権を有する本システムのハードウェア及びソフトウェアについて撤去し、本県が指定した場所に保管すること。</w:t>
      </w:r>
    </w:p>
    <w:p w14:paraId="4848A76E" w14:textId="4E5CE0D3" w:rsidR="00C554B7" w:rsidRPr="00D90CD9" w:rsidRDefault="00791C25" w:rsidP="00C554B7">
      <w:pPr>
        <w:numPr>
          <w:ilvl w:val="2"/>
          <w:numId w:val="0"/>
        </w:numPr>
        <w:ind w:left="1123" w:hanging="283"/>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②</w:t>
      </w:r>
      <w:r w:rsidR="00C554B7" w:rsidRPr="00D90CD9">
        <w:rPr>
          <w:rFonts w:ascii="ＭＳ 明朝" w:eastAsia="ＭＳ 明朝" w:hAnsi="ＭＳ 明朝" w:cs="CIDFont+F1" w:hint="eastAsia"/>
          <w:kern w:val="0"/>
          <w:sz w:val="22"/>
          <w:szCs w:val="21"/>
        </w:rPr>
        <w:t>撤去するハードウェアに記憶媒体を含む場合は再利用できないように破壊すること。破壊は撤去と同時に行うこと。</w:t>
      </w:r>
    </w:p>
    <w:p w14:paraId="264C13C2" w14:textId="77777777" w:rsidR="00C554B7" w:rsidRPr="00D90CD9" w:rsidRDefault="00C554B7" w:rsidP="00C554B7">
      <w:pPr>
        <w:ind w:left="630"/>
        <w:rPr>
          <w:rFonts w:ascii="ＭＳ 明朝" w:eastAsia="ＭＳ 明朝" w:hAnsi="ＭＳ 明朝" w:cs="Times New Roman"/>
          <w:sz w:val="22"/>
        </w:rPr>
      </w:pPr>
    </w:p>
    <w:p w14:paraId="4F9EC96D" w14:textId="77777777" w:rsidR="00C554B7" w:rsidRPr="00D90CD9" w:rsidRDefault="00C554B7" w:rsidP="00C554B7">
      <w:pPr>
        <w:rPr>
          <w:rFonts w:ascii="ＭＳ 明朝" w:eastAsia="ＭＳ 明朝" w:hAnsi="ＭＳ 明朝" w:cs="Times New Roman"/>
          <w:sz w:val="22"/>
        </w:rPr>
      </w:pPr>
    </w:p>
    <w:p w14:paraId="19A22D2C" w14:textId="6012E110" w:rsidR="00C554B7" w:rsidRPr="00D90CD9" w:rsidRDefault="00791C25" w:rsidP="00C554B7">
      <w:pPr>
        <w:ind w:left="425" w:hanging="425"/>
        <w:outlineLvl w:val="0"/>
        <w:rPr>
          <w:rFonts w:ascii="ＭＳ 明朝" w:eastAsia="ＭＳ 明朝" w:hAnsi="ＭＳ 明朝" w:cs="Times New Roman"/>
          <w:sz w:val="24"/>
          <w:szCs w:val="24"/>
        </w:rPr>
      </w:pPr>
      <w:bookmarkStart w:id="40" w:name="_Toc156912555"/>
      <w:r w:rsidRPr="00D90CD9">
        <w:rPr>
          <w:rFonts w:ascii="ＭＳ 明朝" w:eastAsia="ＭＳ 明朝" w:hAnsi="ＭＳ 明朝" w:cs="Times New Roman" w:hint="eastAsia"/>
          <w:sz w:val="24"/>
          <w:szCs w:val="24"/>
        </w:rPr>
        <w:t xml:space="preserve">９　</w:t>
      </w:r>
      <w:r w:rsidR="00C554B7" w:rsidRPr="00D90CD9">
        <w:rPr>
          <w:rFonts w:ascii="ＭＳ 明朝" w:eastAsia="ＭＳ 明朝" w:hAnsi="ＭＳ 明朝" w:cs="Times New Roman" w:hint="eastAsia"/>
          <w:sz w:val="24"/>
          <w:szCs w:val="24"/>
        </w:rPr>
        <w:t>本業務に関する留意事項</w:t>
      </w:r>
      <w:bookmarkEnd w:id="40"/>
    </w:p>
    <w:p w14:paraId="7DABAAE7" w14:textId="77777777" w:rsidR="00C554B7" w:rsidRPr="00D90CD9" w:rsidRDefault="00C554B7" w:rsidP="00C554B7">
      <w:pPr>
        <w:numPr>
          <w:ilvl w:val="0"/>
          <w:numId w:val="39"/>
        </w:numPr>
        <w:ind w:left="630" w:hanging="315"/>
        <w:rPr>
          <w:rFonts w:ascii="ＭＳ 明朝" w:eastAsia="ＭＳ 明朝" w:hAnsi="ＭＳ 明朝" w:cs="Times New Roman"/>
          <w:sz w:val="22"/>
        </w:rPr>
      </w:pPr>
      <w:r w:rsidRPr="00D90CD9">
        <w:rPr>
          <w:rFonts w:ascii="ＭＳ 明朝" w:eastAsia="ＭＳ 明朝" w:hAnsi="ＭＳ 明朝" w:cs="Times New Roman" w:hint="eastAsia"/>
          <w:sz w:val="22"/>
        </w:rPr>
        <w:t>情報セキュリティに関する受託者の責任</w:t>
      </w:r>
    </w:p>
    <w:p w14:paraId="3DC8496B" w14:textId="426F10EC" w:rsidR="00C554B7" w:rsidRPr="00D90CD9" w:rsidRDefault="00791C25" w:rsidP="00C554B7">
      <w:pPr>
        <w:numPr>
          <w:ilvl w:val="2"/>
          <w:numId w:val="0"/>
        </w:numPr>
        <w:ind w:left="1163" w:hanging="283"/>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①</w:t>
      </w:r>
      <w:r w:rsidR="00C554B7" w:rsidRPr="00D90CD9">
        <w:rPr>
          <w:rFonts w:ascii="ＭＳ 明朝" w:eastAsia="ＭＳ 明朝" w:hAnsi="ＭＳ 明朝" w:cs="CIDFont+F1" w:hint="eastAsia"/>
          <w:kern w:val="0"/>
          <w:sz w:val="22"/>
          <w:szCs w:val="21"/>
        </w:rPr>
        <w:t>受託者は、「茨城県情報セキュリティ対策基準」及び受託者内部のセキュリティポリシー等に基づき、情報セキュリティを確保できる体制を整備するとともに、情報漏えい等の情報セキュリティ侵害への対策が十分に講じられた作業環境において、本業務に係る作業を実施するものとする。</w:t>
      </w:r>
    </w:p>
    <w:p w14:paraId="47B55E1F" w14:textId="43B580E4" w:rsidR="00C554B7" w:rsidRPr="00D90CD9" w:rsidRDefault="00791C25" w:rsidP="00C554B7">
      <w:pPr>
        <w:numPr>
          <w:ilvl w:val="2"/>
          <w:numId w:val="0"/>
        </w:numPr>
        <w:ind w:left="1163" w:hanging="283"/>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②</w:t>
      </w:r>
      <w:r w:rsidR="00C554B7" w:rsidRPr="00D90CD9">
        <w:rPr>
          <w:rFonts w:ascii="ＭＳ 明朝" w:eastAsia="ＭＳ 明朝" w:hAnsi="ＭＳ 明朝" w:cs="CIDFont+F1" w:hint="eastAsia"/>
          <w:kern w:val="0"/>
          <w:sz w:val="22"/>
          <w:szCs w:val="21"/>
        </w:rPr>
        <w:t>受託者は、本業務に係る作業を実施するすべての関係者に対し、私物（関係者個人の所有物等、受託者管理外のものを指す。以下、同じ。）コンピュータ及び私物記録媒体（</w:t>
      </w:r>
      <w:r w:rsidR="00C554B7" w:rsidRPr="00D90CD9">
        <w:rPr>
          <w:rFonts w:ascii="ＭＳ 明朝" w:eastAsia="ＭＳ 明朝" w:hAnsi="ＭＳ 明朝" w:cs="CIDFont+F1"/>
          <w:kern w:val="0"/>
          <w:sz w:val="22"/>
          <w:szCs w:val="21"/>
        </w:rPr>
        <w:t>USB</w:t>
      </w:r>
      <w:r w:rsidR="00C554B7" w:rsidRPr="00D90CD9">
        <w:rPr>
          <w:rFonts w:ascii="ＭＳ 明朝" w:eastAsia="ＭＳ 明朝" w:hAnsi="ＭＳ 明朝" w:cs="CIDFont+F1" w:hint="eastAsia"/>
          <w:kern w:val="0"/>
          <w:sz w:val="22"/>
          <w:szCs w:val="21"/>
        </w:rPr>
        <w:t>メモリ等）に本県に関連する情報を保存すること及び本業務に係る作業を私物コンピュータにおいて実施することを禁止するものとする。</w:t>
      </w:r>
    </w:p>
    <w:p w14:paraId="13E89359" w14:textId="007B15CB" w:rsidR="00C554B7" w:rsidRPr="00D90CD9" w:rsidRDefault="00791C25" w:rsidP="00C554B7">
      <w:pPr>
        <w:numPr>
          <w:ilvl w:val="2"/>
          <w:numId w:val="0"/>
        </w:numPr>
        <w:ind w:left="1163" w:hanging="283"/>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③</w:t>
      </w:r>
      <w:r w:rsidR="00C554B7" w:rsidRPr="00D90CD9">
        <w:rPr>
          <w:rFonts w:ascii="ＭＳ 明朝" w:eastAsia="ＭＳ 明朝" w:hAnsi="ＭＳ 明朝" w:cs="CIDFont+F1" w:hint="eastAsia"/>
          <w:kern w:val="0"/>
          <w:sz w:val="22"/>
          <w:szCs w:val="21"/>
        </w:rPr>
        <w:t>受託者は、本業務における情報セキュリティ対策の履行状況について、本県に確認を求められた場合には、これを報告するものとする。また、受託者は履行状況について、本県が自ら確認しようとすることに協力するものとする。</w:t>
      </w:r>
    </w:p>
    <w:p w14:paraId="5C6966C4" w14:textId="3410754E" w:rsidR="00C554B7" w:rsidRPr="00D90CD9" w:rsidRDefault="00791C25" w:rsidP="00C554B7">
      <w:pPr>
        <w:numPr>
          <w:ilvl w:val="2"/>
          <w:numId w:val="0"/>
        </w:numPr>
        <w:ind w:left="1163" w:hanging="283"/>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④</w:t>
      </w:r>
      <w:r w:rsidR="00C554B7" w:rsidRPr="00D90CD9">
        <w:rPr>
          <w:rFonts w:ascii="ＭＳ 明朝" w:eastAsia="ＭＳ 明朝" w:hAnsi="ＭＳ 明朝" w:cs="CIDFont+F1" w:hint="eastAsia"/>
          <w:kern w:val="0"/>
          <w:sz w:val="22"/>
          <w:szCs w:val="21"/>
        </w:rPr>
        <w:t>受託者は、本業務における情報セキュリティ対策の履行状況について本県が改善を求めた場合には、本県と協議のうえ、必要な改善策を立案して速やかに実施するものとする。</w:t>
      </w:r>
    </w:p>
    <w:p w14:paraId="52985833" w14:textId="75A7F23A" w:rsidR="00C554B7" w:rsidRPr="00D90CD9" w:rsidRDefault="00791C25" w:rsidP="00C554B7">
      <w:pPr>
        <w:keepNext/>
        <w:numPr>
          <w:ilvl w:val="2"/>
          <w:numId w:val="0"/>
        </w:numPr>
        <w:ind w:left="1134" w:hanging="283"/>
        <w:outlineLvl w:val="2"/>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⑤</w:t>
      </w:r>
      <w:r w:rsidR="00C554B7" w:rsidRPr="00D90CD9">
        <w:rPr>
          <w:rFonts w:ascii="ＭＳ 明朝" w:eastAsia="ＭＳ 明朝" w:hAnsi="ＭＳ 明朝" w:cs="CIDFont+F1" w:hint="eastAsia"/>
          <w:kern w:val="0"/>
          <w:sz w:val="22"/>
          <w:szCs w:val="21"/>
        </w:rPr>
        <w:t>受託者は、本業務に係る作業中において、受託者における情報セキュリティ上の問題を原因とした情報セキュリティ侵害が発生した場合には、直ちに本</w:t>
      </w:r>
      <w:r w:rsidR="00C554B7" w:rsidRPr="00D90CD9">
        <w:rPr>
          <w:rFonts w:ascii="ＭＳ 明朝" w:eastAsia="ＭＳ 明朝" w:hAnsi="ＭＳ 明朝" w:cs="CIDFont+F1" w:hint="eastAsia"/>
          <w:kern w:val="0"/>
          <w:sz w:val="22"/>
          <w:szCs w:val="21"/>
        </w:rPr>
        <w:lastRenderedPageBreak/>
        <w:t>県へ報告のうえ、受託者の責任及び負担において、次の各事項を速やかに実施するものとする。</w:t>
      </w:r>
    </w:p>
    <w:p w14:paraId="397C850E" w14:textId="77777777" w:rsidR="00C554B7" w:rsidRPr="00D90CD9" w:rsidRDefault="00C554B7" w:rsidP="00C554B7">
      <w:pPr>
        <w:autoSpaceDE w:val="0"/>
        <w:autoSpaceDN w:val="0"/>
        <w:adjustRightInd w:val="0"/>
        <w:ind w:leftChars="480" w:left="1228" w:hangingChars="100" w:hanging="220"/>
        <w:jc w:val="left"/>
        <w:rPr>
          <w:rFonts w:ascii="ＭＳ 明朝" w:eastAsia="ＭＳ 明朝" w:hAnsi="ＭＳ 明朝" w:cs="CIDFont+F1"/>
          <w:kern w:val="0"/>
          <w:sz w:val="22"/>
          <w:szCs w:val="21"/>
        </w:rPr>
      </w:pPr>
      <w:r w:rsidRPr="00D90CD9">
        <w:rPr>
          <w:rFonts w:ascii="ＭＳ 明朝" w:eastAsia="ＭＳ 明朝" w:hAnsi="ＭＳ 明朝" w:cs="CIDFont+F8" w:hint="eastAsia"/>
          <w:kern w:val="0"/>
          <w:sz w:val="22"/>
          <w:szCs w:val="21"/>
        </w:rPr>
        <w:t xml:space="preserve">・　</w:t>
      </w:r>
      <w:r w:rsidRPr="00D90CD9">
        <w:rPr>
          <w:rFonts w:ascii="ＭＳ 明朝" w:eastAsia="ＭＳ 明朝" w:hAnsi="ＭＳ 明朝" w:cs="CIDFont+F1" w:hint="eastAsia"/>
          <w:kern w:val="0"/>
          <w:sz w:val="22"/>
          <w:szCs w:val="21"/>
        </w:rPr>
        <w:t>情報セキュリティ侵害の内容及び影響範囲を調査のうえ、当該情報セキュリティ侵害への対応策を立案し、本県の承認を得たうえで実施すること。</w:t>
      </w:r>
    </w:p>
    <w:p w14:paraId="79092C78" w14:textId="77777777" w:rsidR="00C554B7" w:rsidRPr="00D90CD9" w:rsidRDefault="00C554B7" w:rsidP="00C554B7">
      <w:pPr>
        <w:autoSpaceDE w:val="0"/>
        <w:autoSpaceDN w:val="0"/>
        <w:adjustRightInd w:val="0"/>
        <w:ind w:leftChars="480" w:left="1228" w:hangingChars="100" w:hanging="220"/>
        <w:jc w:val="left"/>
        <w:rPr>
          <w:rFonts w:ascii="ＭＳ 明朝" w:eastAsia="ＭＳ 明朝" w:hAnsi="ＭＳ 明朝" w:cs="CIDFont+F1"/>
          <w:kern w:val="0"/>
          <w:sz w:val="22"/>
          <w:szCs w:val="21"/>
        </w:rPr>
      </w:pPr>
      <w:r w:rsidRPr="00D90CD9">
        <w:rPr>
          <w:rFonts w:ascii="ＭＳ 明朝" w:eastAsia="ＭＳ 明朝" w:hAnsi="ＭＳ 明朝" w:cs="CIDFont+F8" w:hint="eastAsia"/>
          <w:kern w:val="0"/>
          <w:sz w:val="22"/>
          <w:szCs w:val="21"/>
        </w:rPr>
        <w:t xml:space="preserve">・　</w:t>
      </w:r>
      <w:r w:rsidRPr="00D90CD9">
        <w:rPr>
          <w:rFonts w:ascii="ＭＳ 明朝" w:eastAsia="ＭＳ 明朝" w:hAnsi="ＭＳ 明朝" w:cs="CIDFont+F1" w:hint="eastAsia"/>
          <w:kern w:val="0"/>
          <w:sz w:val="22"/>
          <w:szCs w:val="21"/>
        </w:rPr>
        <w:t>発生した事態の具体的内容、原因及び実施した対応策等について報告書を作成し、本県へ提出して承認を得ること。</w:t>
      </w:r>
    </w:p>
    <w:p w14:paraId="6FFBF53F" w14:textId="77777777" w:rsidR="00C554B7" w:rsidRPr="00D90CD9" w:rsidRDefault="00C554B7" w:rsidP="00C554B7">
      <w:pPr>
        <w:autoSpaceDE w:val="0"/>
        <w:autoSpaceDN w:val="0"/>
        <w:adjustRightInd w:val="0"/>
        <w:ind w:leftChars="480" w:left="1228" w:hangingChars="100" w:hanging="220"/>
        <w:jc w:val="left"/>
        <w:rPr>
          <w:rFonts w:ascii="ＭＳ 明朝" w:eastAsia="ＭＳ 明朝" w:hAnsi="ＭＳ 明朝" w:cs="CIDFont+F1"/>
          <w:kern w:val="0"/>
          <w:sz w:val="22"/>
          <w:szCs w:val="21"/>
        </w:rPr>
      </w:pPr>
      <w:r w:rsidRPr="00D90CD9">
        <w:rPr>
          <w:rFonts w:ascii="ＭＳ 明朝" w:eastAsia="ＭＳ 明朝" w:hAnsi="ＭＳ 明朝" w:cs="CIDFont+F1" w:hint="eastAsia"/>
          <w:kern w:val="0"/>
          <w:sz w:val="22"/>
          <w:szCs w:val="21"/>
        </w:rPr>
        <w:t>・　再発防止対策を立案し、本県の承認を得たうえで実施すること。</w:t>
      </w:r>
    </w:p>
    <w:p w14:paraId="2FFC6341" w14:textId="77777777" w:rsidR="00C554B7" w:rsidRPr="00D90CD9" w:rsidRDefault="00C554B7" w:rsidP="00C554B7">
      <w:pPr>
        <w:autoSpaceDE w:val="0"/>
        <w:autoSpaceDN w:val="0"/>
        <w:adjustRightInd w:val="0"/>
        <w:ind w:leftChars="480" w:left="1228" w:hangingChars="100" w:hanging="220"/>
        <w:jc w:val="left"/>
        <w:rPr>
          <w:rFonts w:ascii="Century" w:eastAsia="ＭＳ 明朝" w:hAnsi="Century" w:cs="Times New Roman"/>
          <w:sz w:val="22"/>
        </w:rPr>
      </w:pPr>
      <w:r w:rsidRPr="00D90CD9">
        <w:rPr>
          <w:rFonts w:ascii="ＭＳ 明朝" w:eastAsia="ＭＳ 明朝" w:hAnsi="ＭＳ 明朝" w:cs="CIDFont+F1" w:hint="eastAsia"/>
          <w:kern w:val="0"/>
          <w:sz w:val="22"/>
          <w:szCs w:val="21"/>
        </w:rPr>
        <w:t>・　上記のほか、発生した情報セキュリティ侵害について、本県の指示に基づく措置を実施すること。</w:t>
      </w:r>
    </w:p>
    <w:p w14:paraId="007887B7" w14:textId="77777777" w:rsidR="00C554B7" w:rsidRPr="00D90CD9" w:rsidRDefault="00C554B7" w:rsidP="00C554B7">
      <w:pPr>
        <w:numPr>
          <w:ilvl w:val="0"/>
          <w:numId w:val="39"/>
        </w:numPr>
        <w:ind w:left="630" w:hanging="315"/>
        <w:rPr>
          <w:rFonts w:ascii="ＭＳ 明朝" w:eastAsia="ＭＳ 明朝" w:hAnsi="ＭＳ 明朝" w:cs="Times New Roman"/>
          <w:sz w:val="22"/>
        </w:rPr>
      </w:pPr>
      <w:r w:rsidRPr="00D90CD9">
        <w:rPr>
          <w:rFonts w:ascii="ＭＳ 明朝" w:eastAsia="ＭＳ 明朝" w:hAnsi="ＭＳ 明朝" w:cs="Times New Roman" w:hint="eastAsia"/>
          <w:sz w:val="22"/>
        </w:rPr>
        <w:t>遵守すべき法令等</w:t>
      </w:r>
    </w:p>
    <w:p w14:paraId="2AFB1574" w14:textId="77777777" w:rsidR="00C554B7" w:rsidRPr="00D90CD9" w:rsidRDefault="00C554B7" w:rsidP="00C554B7">
      <w:pPr>
        <w:numPr>
          <w:ilvl w:val="2"/>
          <w:numId w:val="41"/>
        </w:numPr>
        <w:ind w:left="1134" w:hanging="255"/>
        <w:outlineLvl w:val="2"/>
        <w:rPr>
          <w:rFonts w:ascii="ＭＳ 明朝" w:eastAsia="ＭＳ 明朝" w:hAnsi="ＭＳ 明朝" w:cs="Times New Roman"/>
          <w:sz w:val="22"/>
        </w:rPr>
      </w:pPr>
      <w:r w:rsidRPr="00D90CD9">
        <w:rPr>
          <w:rFonts w:ascii="ＭＳ 明朝" w:eastAsia="ＭＳ 明朝" w:hAnsi="ＭＳ 明朝" w:cs="Times New Roman" w:hint="eastAsia"/>
          <w:sz w:val="22"/>
        </w:rPr>
        <w:t>受託者は、民法、刑法、著作権法、不正アクセス行為の禁止等に関する法律（平成</w:t>
      </w:r>
      <w:r w:rsidRPr="00D90CD9">
        <w:rPr>
          <w:rFonts w:ascii="ＭＳ 明朝" w:eastAsia="ＭＳ 明朝" w:hAnsi="ＭＳ 明朝" w:cs="Times New Roman"/>
          <w:sz w:val="22"/>
        </w:rPr>
        <w:t>11</w:t>
      </w:r>
      <w:r w:rsidRPr="00D90CD9">
        <w:rPr>
          <w:rFonts w:ascii="ＭＳ 明朝" w:eastAsia="ＭＳ 明朝" w:hAnsi="ＭＳ 明朝" w:cs="Times New Roman" w:hint="eastAsia"/>
          <w:sz w:val="22"/>
        </w:rPr>
        <w:t>年</w:t>
      </w:r>
      <w:r w:rsidRPr="00D90CD9">
        <w:rPr>
          <w:rFonts w:ascii="ＭＳ 明朝" w:eastAsia="ＭＳ 明朝" w:hAnsi="ＭＳ 明朝" w:cs="Times New Roman"/>
          <w:sz w:val="22"/>
        </w:rPr>
        <w:t>８</w:t>
      </w:r>
      <w:r w:rsidRPr="00D90CD9">
        <w:rPr>
          <w:rFonts w:ascii="ＭＳ 明朝" w:eastAsia="ＭＳ 明朝" w:hAnsi="ＭＳ 明朝" w:cs="Times New Roman" w:hint="eastAsia"/>
          <w:sz w:val="22"/>
        </w:rPr>
        <w:t>月</w:t>
      </w:r>
      <w:r w:rsidRPr="00D90CD9">
        <w:rPr>
          <w:rFonts w:ascii="ＭＳ 明朝" w:eastAsia="ＭＳ 明朝" w:hAnsi="ＭＳ 明朝" w:cs="Times New Roman"/>
          <w:sz w:val="22"/>
        </w:rPr>
        <w:t>13</w:t>
      </w:r>
      <w:r w:rsidRPr="00D90CD9">
        <w:rPr>
          <w:rFonts w:ascii="ＭＳ 明朝" w:eastAsia="ＭＳ 明朝" w:hAnsi="ＭＳ 明朝" w:cs="Times New Roman" w:hint="eastAsia"/>
          <w:sz w:val="22"/>
        </w:rPr>
        <w:t>日法律第</w:t>
      </w:r>
      <w:r w:rsidRPr="00D90CD9">
        <w:rPr>
          <w:rFonts w:ascii="ＭＳ 明朝" w:eastAsia="ＭＳ 明朝" w:hAnsi="ＭＳ 明朝" w:cs="Times New Roman"/>
          <w:sz w:val="22"/>
        </w:rPr>
        <w:t>128</w:t>
      </w:r>
      <w:r w:rsidRPr="00D90CD9">
        <w:rPr>
          <w:rFonts w:ascii="ＭＳ 明朝" w:eastAsia="ＭＳ 明朝" w:hAnsi="ＭＳ 明朝" w:cs="Times New Roman" w:hint="eastAsia"/>
          <w:sz w:val="22"/>
        </w:rPr>
        <w:t>号）等の関係法規を遵守すること。</w:t>
      </w:r>
    </w:p>
    <w:p w14:paraId="7D72CFCA" w14:textId="11DAA655" w:rsidR="00C554B7" w:rsidRPr="00D90CD9" w:rsidRDefault="00791C25" w:rsidP="00C554B7">
      <w:pPr>
        <w:numPr>
          <w:ilvl w:val="2"/>
          <w:numId w:val="0"/>
        </w:numPr>
        <w:ind w:left="1163" w:hanging="283"/>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②</w:t>
      </w:r>
      <w:r w:rsidR="00C554B7" w:rsidRPr="00D90CD9">
        <w:rPr>
          <w:rFonts w:ascii="ＭＳ 明朝" w:eastAsia="ＭＳ 明朝" w:hAnsi="ＭＳ 明朝" w:cs="CIDFont+F1" w:hint="eastAsia"/>
          <w:kern w:val="0"/>
          <w:sz w:val="22"/>
          <w:szCs w:val="21"/>
        </w:rPr>
        <w:t>受託者は、個人情報の保護に関する法律（平成</w:t>
      </w:r>
      <w:r w:rsidR="00C554B7" w:rsidRPr="00D90CD9">
        <w:rPr>
          <w:rFonts w:ascii="ＭＳ 明朝" w:eastAsia="ＭＳ 明朝" w:hAnsi="ＭＳ 明朝" w:cs="CIDFont+F1"/>
          <w:kern w:val="0"/>
          <w:sz w:val="22"/>
          <w:szCs w:val="21"/>
        </w:rPr>
        <w:t>15</w:t>
      </w:r>
      <w:r w:rsidR="00C554B7" w:rsidRPr="00D90CD9">
        <w:rPr>
          <w:rFonts w:ascii="ＭＳ 明朝" w:eastAsia="ＭＳ 明朝" w:hAnsi="ＭＳ 明朝" w:cs="CIDFont+F1" w:hint="eastAsia"/>
          <w:kern w:val="0"/>
          <w:sz w:val="22"/>
          <w:szCs w:val="21"/>
        </w:rPr>
        <w:t>年</w:t>
      </w:r>
      <w:r w:rsidR="00C554B7" w:rsidRPr="00D90CD9">
        <w:rPr>
          <w:rFonts w:ascii="ＭＳ 明朝" w:eastAsia="ＭＳ 明朝" w:hAnsi="ＭＳ 明朝" w:cs="CIDFont+F1"/>
          <w:kern w:val="0"/>
          <w:sz w:val="22"/>
          <w:szCs w:val="21"/>
        </w:rPr>
        <w:t>５</w:t>
      </w:r>
      <w:r w:rsidR="00C554B7" w:rsidRPr="00D90CD9">
        <w:rPr>
          <w:rFonts w:ascii="ＭＳ 明朝" w:eastAsia="ＭＳ 明朝" w:hAnsi="ＭＳ 明朝" w:cs="CIDFont+F1" w:hint="eastAsia"/>
          <w:kern w:val="0"/>
          <w:sz w:val="22"/>
          <w:szCs w:val="21"/>
        </w:rPr>
        <w:t>月</w:t>
      </w:r>
      <w:r w:rsidR="00C554B7" w:rsidRPr="00D90CD9">
        <w:rPr>
          <w:rFonts w:ascii="ＭＳ 明朝" w:eastAsia="ＭＳ 明朝" w:hAnsi="ＭＳ 明朝" w:cs="CIDFont+F1"/>
          <w:kern w:val="0"/>
          <w:sz w:val="22"/>
          <w:szCs w:val="21"/>
        </w:rPr>
        <w:t>30</w:t>
      </w:r>
      <w:r w:rsidR="00C554B7" w:rsidRPr="00D90CD9">
        <w:rPr>
          <w:rFonts w:ascii="ＭＳ 明朝" w:eastAsia="ＭＳ 明朝" w:hAnsi="ＭＳ 明朝" w:cs="CIDFont+F1" w:hint="eastAsia"/>
          <w:kern w:val="0"/>
          <w:sz w:val="22"/>
          <w:szCs w:val="21"/>
        </w:rPr>
        <w:t>日法律第</w:t>
      </w:r>
      <w:r w:rsidR="00C554B7" w:rsidRPr="00D90CD9">
        <w:rPr>
          <w:rFonts w:ascii="ＭＳ 明朝" w:eastAsia="ＭＳ 明朝" w:hAnsi="ＭＳ 明朝" w:cs="CIDFont+F1"/>
          <w:kern w:val="0"/>
          <w:sz w:val="22"/>
          <w:szCs w:val="21"/>
        </w:rPr>
        <w:t>57</w:t>
      </w:r>
      <w:r w:rsidR="00C554B7" w:rsidRPr="00D90CD9">
        <w:rPr>
          <w:rFonts w:ascii="ＭＳ 明朝" w:eastAsia="ＭＳ 明朝" w:hAnsi="ＭＳ 明朝" w:cs="CIDFont+F1" w:hint="eastAsia"/>
          <w:kern w:val="0"/>
          <w:sz w:val="22"/>
          <w:szCs w:val="21"/>
        </w:rPr>
        <w:t>号）及び受託者が定めた個人情報保護に関するガイドライン等を遵守し、個人情報を適正に取り扱うこと。</w:t>
      </w:r>
    </w:p>
    <w:p w14:paraId="389A7D1E" w14:textId="77777777" w:rsidR="00C554B7" w:rsidRPr="00D90CD9" w:rsidRDefault="00C554B7" w:rsidP="00C554B7">
      <w:pPr>
        <w:numPr>
          <w:ilvl w:val="0"/>
          <w:numId w:val="39"/>
        </w:numPr>
        <w:ind w:left="630" w:hanging="315"/>
        <w:rPr>
          <w:rFonts w:ascii="ＭＳ 明朝" w:eastAsia="ＭＳ 明朝" w:hAnsi="ＭＳ 明朝" w:cs="Times New Roman"/>
          <w:sz w:val="22"/>
        </w:rPr>
      </w:pPr>
      <w:r w:rsidRPr="00D90CD9">
        <w:rPr>
          <w:rFonts w:ascii="ＭＳ 明朝" w:eastAsia="ＭＳ 明朝" w:hAnsi="ＭＳ 明朝" w:cs="Times New Roman" w:hint="eastAsia"/>
          <w:sz w:val="22"/>
        </w:rPr>
        <w:t>受託者の義務</w:t>
      </w:r>
    </w:p>
    <w:p w14:paraId="19BECC61" w14:textId="77777777" w:rsidR="00C554B7" w:rsidRPr="00D90CD9" w:rsidRDefault="00C554B7" w:rsidP="00C554B7">
      <w:pPr>
        <w:numPr>
          <w:ilvl w:val="2"/>
          <w:numId w:val="40"/>
        </w:numPr>
        <w:ind w:left="1134" w:hanging="255"/>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本業務の遂行に当たっては、本県の求めに応じ、速やかに資料等の提出を行うこと。</w:t>
      </w:r>
    </w:p>
    <w:p w14:paraId="47B36EF8" w14:textId="0DA3C529" w:rsidR="00C554B7" w:rsidRPr="00D90CD9" w:rsidRDefault="00791C25" w:rsidP="00C554B7">
      <w:pPr>
        <w:numPr>
          <w:ilvl w:val="2"/>
          <w:numId w:val="0"/>
        </w:numPr>
        <w:ind w:left="1163" w:hanging="283"/>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②</w:t>
      </w:r>
      <w:r w:rsidR="00C554B7" w:rsidRPr="00D90CD9">
        <w:rPr>
          <w:rFonts w:ascii="ＭＳ 明朝" w:eastAsia="ＭＳ 明朝" w:hAnsi="ＭＳ 明朝" w:cs="CIDFont+F1" w:hint="eastAsia"/>
          <w:kern w:val="0"/>
          <w:sz w:val="22"/>
          <w:szCs w:val="21"/>
        </w:rPr>
        <w:t>本業務において、契約書及び仕様書に明示されていない事項でも、その履行上、当然必要な事項については、受託者が責任を持って対応すること。</w:t>
      </w:r>
    </w:p>
    <w:p w14:paraId="49B4EFBE" w14:textId="03F34B3B" w:rsidR="00C554B7" w:rsidRPr="00D90CD9" w:rsidRDefault="00791C25" w:rsidP="00C554B7">
      <w:pPr>
        <w:numPr>
          <w:ilvl w:val="2"/>
          <w:numId w:val="0"/>
        </w:numPr>
        <w:ind w:left="1163" w:hanging="283"/>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③</w:t>
      </w:r>
      <w:r w:rsidR="00C554B7" w:rsidRPr="00D90CD9">
        <w:rPr>
          <w:rFonts w:ascii="ＭＳ 明朝" w:eastAsia="ＭＳ 明朝" w:hAnsi="ＭＳ 明朝" w:cs="CIDFont+F1" w:hint="eastAsia"/>
          <w:kern w:val="0"/>
          <w:sz w:val="22"/>
          <w:szCs w:val="21"/>
        </w:rPr>
        <w:t>契約書及び仕様書に明示されているすべての業務に対し、いかなる場合においても本県に別途費用を請求することはできない。ただし、本県の要求仕様の変更による追加費用については別途協議を行うものとする。</w:t>
      </w:r>
    </w:p>
    <w:p w14:paraId="3D5E2916" w14:textId="6466C08E" w:rsidR="00C554B7" w:rsidRPr="00D90CD9" w:rsidRDefault="00791C25" w:rsidP="00C554B7">
      <w:pPr>
        <w:numPr>
          <w:ilvl w:val="2"/>
          <w:numId w:val="0"/>
        </w:numPr>
        <w:ind w:left="1163" w:hanging="283"/>
        <w:outlineLvl w:val="2"/>
        <w:rPr>
          <w:rFonts w:ascii="ＭＳ 明朝" w:eastAsia="ＭＳ 明朝" w:hAnsi="ＭＳ 明朝" w:cs="Times New Roman"/>
          <w:sz w:val="22"/>
        </w:rPr>
      </w:pPr>
      <w:r w:rsidRPr="00D90CD9">
        <w:rPr>
          <w:rFonts w:ascii="ＭＳ 明朝" w:eastAsia="ＭＳ 明朝" w:hAnsi="ＭＳ 明朝" w:cs="CIDFont+F1" w:hint="eastAsia"/>
          <w:kern w:val="0"/>
          <w:sz w:val="22"/>
          <w:szCs w:val="21"/>
        </w:rPr>
        <w:t>④</w:t>
      </w:r>
      <w:r w:rsidR="00C554B7" w:rsidRPr="00D90CD9">
        <w:rPr>
          <w:rFonts w:ascii="ＭＳ 明朝" w:eastAsia="ＭＳ 明朝" w:hAnsi="ＭＳ 明朝" w:cs="CIDFont+F1" w:hint="eastAsia"/>
          <w:kern w:val="0"/>
          <w:sz w:val="22"/>
          <w:szCs w:val="21"/>
        </w:rPr>
        <w:t>本仕様書に定めのない事項が発生した場合及び疑義が発生した場合は、本県と協議のうえ、定めるものとする。</w:t>
      </w:r>
    </w:p>
    <w:p w14:paraId="605AFB65" w14:textId="77777777" w:rsidR="00C554B7" w:rsidRPr="00D90CD9" w:rsidRDefault="00C554B7" w:rsidP="00C554B7">
      <w:pPr>
        <w:rPr>
          <w:rFonts w:ascii="ＭＳ 明朝" w:eastAsia="ＭＳ 明朝" w:hAnsi="ＭＳ 明朝" w:cs="Times New Roman"/>
          <w:sz w:val="22"/>
        </w:rPr>
      </w:pPr>
    </w:p>
    <w:p w14:paraId="1D6B39B2" w14:textId="77777777" w:rsidR="00C554B7" w:rsidRPr="00D90CD9" w:rsidRDefault="00C554B7" w:rsidP="00C554B7">
      <w:pPr>
        <w:rPr>
          <w:rFonts w:ascii="ＭＳ 明朝" w:eastAsia="ＭＳ 明朝" w:hAnsi="ＭＳ 明朝" w:cs="Times New Roman"/>
          <w:sz w:val="22"/>
        </w:rPr>
      </w:pPr>
    </w:p>
    <w:p w14:paraId="359119A3" w14:textId="4055901C" w:rsidR="00C554B7" w:rsidRPr="00D90CD9" w:rsidRDefault="00791C25" w:rsidP="00791C25">
      <w:pPr>
        <w:jc w:val="right"/>
        <w:rPr>
          <w:rFonts w:ascii="ＭＳ 明朝" w:eastAsia="ＭＳ 明朝" w:hAnsi="ＭＳ 明朝" w:cs="Times New Roman"/>
          <w:bCs/>
          <w:sz w:val="22"/>
        </w:rPr>
      </w:pPr>
      <w:r w:rsidRPr="00D90CD9">
        <w:rPr>
          <w:rFonts w:ascii="ＭＳ 明朝" w:eastAsia="ＭＳ 明朝" w:hAnsi="ＭＳ 明朝" w:cs="Times New Roman" w:hint="eastAsia"/>
          <w:bCs/>
          <w:sz w:val="22"/>
        </w:rPr>
        <w:t>以上</w:t>
      </w:r>
    </w:p>
    <w:sectPr w:rsidR="00C554B7" w:rsidRPr="00D90CD9" w:rsidSect="00C554B7">
      <w:footerReference w:type="defaul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CA2E6" w14:textId="77777777" w:rsidR="002C37A2" w:rsidRDefault="002C37A2" w:rsidP="00C554B7">
      <w:r>
        <w:separator/>
      </w:r>
    </w:p>
  </w:endnote>
  <w:endnote w:type="continuationSeparator" w:id="0">
    <w:p w14:paraId="4BA883EA" w14:textId="77777777" w:rsidR="002C37A2" w:rsidRDefault="002C37A2" w:rsidP="00C5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 Pゴシック体M"/>
    <w:panose1 w:val="00000000000000000000"/>
    <w:charset w:val="80"/>
    <w:family w:val="auto"/>
    <w:notTrueType/>
    <w:pitch w:val="default"/>
    <w:sig w:usb0="00000001" w:usb1="08070000" w:usb2="00000010" w:usb3="00000000" w:csb0="00020000" w:csb1="00000000"/>
  </w:font>
  <w:font w:name="CIDFont+F7">
    <w:altName w:val="AR Pゴシック体M"/>
    <w:panose1 w:val="00000000000000000000"/>
    <w:charset w:val="80"/>
    <w:family w:val="auto"/>
    <w:notTrueType/>
    <w:pitch w:val="default"/>
    <w:sig w:usb0="00000001" w:usb1="08070000" w:usb2="00000010" w:usb3="00000000" w:csb0="00020000" w:csb1="00000000"/>
  </w:font>
  <w:font w:name="CIDFont+F8">
    <w:altName w:val="Arial Unicode MS"/>
    <w:panose1 w:val="00000000000000000000"/>
    <w:charset w:val="88"/>
    <w:family w:val="auto"/>
    <w:notTrueType/>
    <w:pitch w:val="default"/>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A15F" w14:textId="77777777" w:rsidR="002C37A2" w:rsidRDefault="002C37A2">
    <w:pPr>
      <w:pStyle w:val="a5"/>
    </w:pPr>
  </w:p>
  <w:p w14:paraId="48E4747B" w14:textId="77777777" w:rsidR="002C37A2" w:rsidRDefault="002C37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4597" w14:textId="77777777" w:rsidR="002C37A2" w:rsidRDefault="002C37A2">
    <w:pPr>
      <w:pStyle w:val="a5"/>
      <w:jc w:val="center"/>
    </w:pPr>
  </w:p>
  <w:p w14:paraId="321F58E5" w14:textId="77777777" w:rsidR="002C37A2" w:rsidRDefault="002C37A2">
    <w:pPr>
      <w:pStyle w:val="a5"/>
    </w:pPr>
  </w:p>
  <w:p w14:paraId="77A21504" w14:textId="77777777" w:rsidR="002C37A2" w:rsidRDefault="002C37A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B41C" w14:textId="77777777" w:rsidR="002C37A2" w:rsidRDefault="002C37A2">
    <w:pPr>
      <w:pStyle w:val="a5"/>
      <w:jc w:val="center"/>
    </w:pPr>
  </w:p>
  <w:p w14:paraId="48BF6E83" w14:textId="77777777" w:rsidR="002C37A2" w:rsidRDefault="002C37A2">
    <w:pPr>
      <w:pStyle w:val="a5"/>
    </w:pPr>
  </w:p>
  <w:p w14:paraId="72FF7758" w14:textId="77777777" w:rsidR="002C37A2" w:rsidRDefault="002C37A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806318"/>
      <w:docPartObj>
        <w:docPartGallery w:val="Page Numbers (Bottom of Page)"/>
        <w:docPartUnique/>
      </w:docPartObj>
    </w:sdtPr>
    <w:sdtEndPr/>
    <w:sdtContent>
      <w:p w14:paraId="05EF7FAF" w14:textId="02C7061B" w:rsidR="002C37A2" w:rsidRDefault="002C37A2">
        <w:pPr>
          <w:pStyle w:val="a5"/>
          <w:jc w:val="center"/>
        </w:pPr>
        <w:r>
          <w:fldChar w:fldCharType="begin"/>
        </w:r>
        <w:r>
          <w:instrText>PAGE   \* MERGEFORMAT</w:instrText>
        </w:r>
        <w:r>
          <w:fldChar w:fldCharType="separate"/>
        </w:r>
        <w:r w:rsidR="00D90CD9" w:rsidRPr="00D90CD9">
          <w:rPr>
            <w:noProof/>
            <w:lang w:val="ja-JP"/>
          </w:rPr>
          <w:t>1</w:t>
        </w:r>
        <w:r>
          <w:fldChar w:fldCharType="end"/>
        </w:r>
      </w:p>
    </w:sdtContent>
  </w:sdt>
  <w:p w14:paraId="500202A3" w14:textId="77777777" w:rsidR="002C37A2" w:rsidRDefault="002C37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7A098" w14:textId="77777777" w:rsidR="002C37A2" w:rsidRDefault="002C37A2" w:rsidP="00C554B7">
      <w:r>
        <w:separator/>
      </w:r>
    </w:p>
  </w:footnote>
  <w:footnote w:type="continuationSeparator" w:id="0">
    <w:p w14:paraId="0975B0E6" w14:textId="77777777" w:rsidR="002C37A2" w:rsidRDefault="002C37A2" w:rsidP="00C5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8EC7" w14:textId="77777777" w:rsidR="002C37A2" w:rsidRDefault="002C37A2">
    <w:pPr>
      <w:pStyle w:val="a3"/>
    </w:pPr>
  </w:p>
  <w:p w14:paraId="737D2E33" w14:textId="77777777" w:rsidR="002C37A2" w:rsidRDefault="002C37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8CA7" w14:textId="77777777" w:rsidR="002C37A2" w:rsidRDefault="002C37A2">
    <w:pPr>
      <w:pStyle w:val="a3"/>
    </w:pPr>
  </w:p>
  <w:p w14:paraId="2004C055" w14:textId="77777777" w:rsidR="002C37A2" w:rsidRDefault="002C37A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79CAD" w14:textId="77777777" w:rsidR="002C37A2" w:rsidRDefault="002C37A2">
    <w:pPr>
      <w:pStyle w:val="a3"/>
    </w:pPr>
  </w:p>
  <w:p w14:paraId="2E9274B6" w14:textId="77777777" w:rsidR="002C37A2" w:rsidRDefault="002C37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E9E"/>
    <w:multiLevelType w:val="hybridMultilevel"/>
    <w:tmpl w:val="8E446196"/>
    <w:lvl w:ilvl="0" w:tplc="14D0C068">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F0C34"/>
    <w:multiLevelType w:val="hybridMultilevel"/>
    <w:tmpl w:val="A6908CC0"/>
    <w:lvl w:ilvl="0" w:tplc="CAA6E342">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C2F9B"/>
    <w:multiLevelType w:val="multilevel"/>
    <w:tmpl w:val="591C12C8"/>
    <w:lvl w:ilvl="0">
      <w:start w:val="1"/>
      <w:numFmt w:val="decimalFullWidth"/>
      <w:pStyle w:val="11"/>
      <w:lvlText w:val="%1"/>
      <w:lvlJc w:val="left"/>
      <w:pPr>
        <w:ind w:left="425" w:hanging="425"/>
      </w:pPr>
      <w:rPr>
        <w:rFonts w:hint="eastAsia"/>
        <w:lang w:val="en-US"/>
      </w:rPr>
    </w:lvl>
    <w:lvl w:ilvl="1">
      <w:start w:val="1"/>
      <w:numFmt w:val="decimalFullWidth"/>
      <w:suff w:val="space"/>
      <w:lvlText w:val="(%2)"/>
      <w:lvlJc w:val="left"/>
      <w:pPr>
        <w:ind w:left="964" w:hanging="539"/>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1"/>
      <w:suff w:val="space"/>
      <w:lvlText w:val="%3"/>
      <w:lvlJc w:val="left"/>
      <w:pPr>
        <w:ind w:left="1276" w:hanging="425"/>
      </w:pPr>
      <w:rPr>
        <w:rFonts w:hint="eastAsia"/>
        <w:lang w:val="en-US"/>
      </w:rPr>
    </w:lvl>
    <w:lvl w:ilvl="3">
      <w:start w:val="1"/>
      <w:numFmt w:val="aiueoFullWidth"/>
      <w:pStyle w:val="4"/>
      <w:suff w:val="space"/>
      <w:lvlText w:val="%4"/>
      <w:lvlJc w:val="left"/>
      <w:pPr>
        <w:ind w:left="1702" w:hanging="425"/>
      </w:pPr>
      <w:rPr>
        <w:rFonts w:hint="eastAsia"/>
      </w:rPr>
    </w:lvl>
    <w:lvl w:ilvl="4">
      <w:start w:val="1"/>
      <w:numFmt w:val="aiueo"/>
      <w:pStyle w:val="51"/>
      <w:suff w:val="space"/>
      <w:lvlText w:val="%5）"/>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10094A9D"/>
    <w:multiLevelType w:val="hybridMultilevel"/>
    <w:tmpl w:val="47D88DC0"/>
    <w:lvl w:ilvl="0" w:tplc="8370E47C">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537CEB"/>
    <w:multiLevelType w:val="hybridMultilevel"/>
    <w:tmpl w:val="1F161880"/>
    <w:lvl w:ilvl="0" w:tplc="4ACCD5B6">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920012"/>
    <w:multiLevelType w:val="hybridMultilevel"/>
    <w:tmpl w:val="D98696C6"/>
    <w:lvl w:ilvl="0" w:tplc="2ECE259C">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376D4E"/>
    <w:multiLevelType w:val="hybridMultilevel"/>
    <w:tmpl w:val="5516BF9E"/>
    <w:lvl w:ilvl="0" w:tplc="3FE20D52">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10E9D"/>
    <w:multiLevelType w:val="hybridMultilevel"/>
    <w:tmpl w:val="8AB26836"/>
    <w:lvl w:ilvl="0" w:tplc="78AA7B14">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80986"/>
    <w:multiLevelType w:val="hybridMultilevel"/>
    <w:tmpl w:val="3732E698"/>
    <w:lvl w:ilvl="0" w:tplc="7722E50A">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37827"/>
    <w:multiLevelType w:val="hybridMultilevel"/>
    <w:tmpl w:val="854C5142"/>
    <w:lvl w:ilvl="0" w:tplc="C6149F5E">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B03B64"/>
    <w:multiLevelType w:val="hybridMultilevel"/>
    <w:tmpl w:val="3B94FEDE"/>
    <w:lvl w:ilvl="0" w:tplc="1654FB9C">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B4737"/>
    <w:multiLevelType w:val="hybridMultilevel"/>
    <w:tmpl w:val="A8BCC836"/>
    <w:lvl w:ilvl="0" w:tplc="27BA4FEC">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31138"/>
    <w:multiLevelType w:val="hybridMultilevel"/>
    <w:tmpl w:val="75E2E922"/>
    <w:lvl w:ilvl="0" w:tplc="A238B488">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0E34BF"/>
    <w:multiLevelType w:val="hybridMultilevel"/>
    <w:tmpl w:val="7C74EFD2"/>
    <w:lvl w:ilvl="0" w:tplc="8EE6738E">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AD5D0F"/>
    <w:multiLevelType w:val="hybridMultilevel"/>
    <w:tmpl w:val="8A5C92EA"/>
    <w:lvl w:ilvl="0" w:tplc="4858EFFE">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8A0EA4"/>
    <w:multiLevelType w:val="hybridMultilevel"/>
    <w:tmpl w:val="D004A43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13664F2"/>
    <w:multiLevelType w:val="hybridMultilevel"/>
    <w:tmpl w:val="CDC6BD3E"/>
    <w:lvl w:ilvl="0" w:tplc="7BB0AEE8">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7A6351"/>
    <w:multiLevelType w:val="hybridMultilevel"/>
    <w:tmpl w:val="C1323DCE"/>
    <w:lvl w:ilvl="0" w:tplc="E37CA618">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DC1068"/>
    <w:multiLevelType w:val="hybridMultilevel"/>
    <w:tmpl w:val="32B47B60"/>
    <w:lvl w:ilvl="0" w:tplc="48EAC58E">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759A2"/>
    <w:multiLevelType w:val="hybridMultilevel"/>
    <w:tmpl w:val="EAE4DDEE"/>
    <w:lvl w:ilvl="0" w:tplc="4D088696">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A62A9E"/>
    <w:multiLevelType w:val="hybridMultilevel"/>
    <w:tmpl w:val="C20CFDA0"/>
    <w:lvl w:ilvl="0" w:tplc="7D628C32">
      <w:start w:val="1"/>
      <w:numFmt w:val="decimalFullWidth"/>
      <w:pStyle w:val="21"/>
      <w:suff w:val="nothing"/>
      <w:lvlText w:val="（%1）"/>
      <w:lvlJc w:val="left"/>
      <w:pPr>
        <w:ind w:left="845" w:hanging="420"/>
      </w:pPr>
      <w:rPr>
        <w:rFonts w:ascii="ＭＳ 明朝" w:eastAsia="ＭＳ 明朝" w:hAnsi="ＭＳ 明朝" w:hint="eastAsia"/>
        <w:snapToGrid w:val="0"/>
        <w:kern w:val="2"/>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5E606013"/>
    <w:multiLevelType w:val="hybridMultilevel"/>
    <w:tmpl w:val="F2449CF0"/>
    <w:lvl w:ilvl="0" w:tplc="2F10001E">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B21D21"/>
    <w:multiLevelType w:val="hybridMultilevel"/>
    <w:tmpl w:val="CB0C14A6"/>
    <w:lvl w:ilvl="0" w:tplc="1B061446">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294DC0"/>
    <w:multiLevelType w:val="hybridMultilevel"/>
    <w:tmpl w:val="16A4E522"/>
    <w:lvl w:ilvl="0" w:tplc="AAFAC33E">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391E5F"/>
    <w:multiLevelType w:val="hybridMultilevel"/>
    <w:tmpl w:val="B5924D70"/>
    <w:lvl w:ilvl="0" w:tplc="7F1CE9F4">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2101E2"/>
    <w:multiLevelType w:val="hybridMultilevel"/>
    <w:tmpl w:val="C07628C8"/>
    <w:lvl w:ilvl="0" w:tplc="3350E3C6">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524F9E"/>
    <w:multiLevelType w:val="hybridMultilevel"/>
    <w:tmpl w:val="42BC7A60"/>
    <w:lvl w:ilvl="0" w:tplc="227659AE">
      <w:start w:val="1"/>
      <w:numFmt w:val="aiueo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2"/>
  </w:num>
  <w:num w:numId="3">
    <w:abstractNumId w:val="20"/>
  </w:num>
  <w:num w:numId="4">
    <w:abstractNumId w:val="20"/>
    <w:lvlOverride w:ilvl="0">
      <w:startOverride w:val="1"/>
    </w:lvlOverride>
  </w:num>
  <w:num w:numId="5">
    <w:abstractNumId w:val="20"/>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num>
  <w:num w:numId="8">
    <w:abstractNumId w:val="2"/>
  </w:num>
  <w:num w:numId="9">
    <w:abstractNumId w:val="8"/>
  </w:num>
  <w:num w:numId="10">
    <w:abstractNumId w:val="25"/>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13"/>
  </w:num>
  <w:num w:numId="19">
    <w:abstractNumId w:val="0"/>
  </w:num>
  <w:num w:numId="20">
    <w:abstractNumId w:val="20"/>
    <w:lvlOverride w:ilvl="0">
      <w:startOverride w:val="1"/>
    </w:lvlOverride>
  </w:num>
  <w:num w:numId="21">
    <w:abstractNumId w:val="10"/>
  </w:num>
  <w:num w:numId="22">
    <w:abstractNumId w:val="26"/>
  </w:num>
  <w:num w:numId="2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3"/>
  </w:num>
  <w:num w:numId="26">
    <w:abstractNumId w:val="1"/>
  </w:num>
  <w:num w:numId="27">
    <w:abstractNumId w:val="5"/>
  </w:num>
  <w:num w:numId="28">
    <w:abstractNumId w:val="21"/>
  </w:num>
  <w:num w:numId="29">
    <w:abstractNumId w:val="9"/>
  </w:num>
  <w:num w:numId="30">
    <w:abstractNumId w:val="24"/>
  </w:num>
  <w:num w:numId="31">
    <w:abstractNumId w:val="19"/>
  </w:num>
  <w:num w:numId="32">
    <w:abstractNumId w:val="11"/>
  </w:num>
  <w:num w:numId="3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12"/>
  </w:num>
  <w:num w:numId="3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num>
  <w:num w:numId="4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B7"/>
    <w:rsid w:val="00001808"/>
    <w:rsid w:val="00095DB8"/>
    <w:rsid w:val="00282BA9"/>
    <w:rsid w:val="002C37A2"/>
    <w:rsid w:val="00385817"/>
    <w:rsid w:val="003D43E7"/>
    <w:rsid w:val="004440B7"/>
    <w:rsid w:val="005040A8"/>
    <w:rsid w:val="005A34D9"/>
    <w:rsid w:val="005E1B27"/>
    <w:rsid w:val="005E5EC5"/>
    <w:rsid w:val="00791C25"/>
    <w:rsid w:val="008C5B96"/>
    <w:rsid w:val="00992131"/>
    <w:rsid w:val="009C087F"/>
    <w:rsid w:val="00A31AEF"/>
    <w:rsid w:val="00A50D0D"/>
    <w:rsid w:val="00B204B5"/>
    <w:rsid w:val="00C554B7"/>
    <w:rsid w:val="00D90CD9"/>
    <w:rsid w:val="00DA1BA8"/>
    <w:rsid w:val="00DE7065"/>
    <w:rsid w:val="00EC4F87"/>
    <w:rsid w:val="00F3638B"/>
    <w:rsid w:val="00F56FCF"/>
    <w:rsid w:val="00FD3C8A"/>
    <w:rsid w:val="00FE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494378"/>
  <w15:chartTrackingRefBased/>
  <w15:docId w15:val="{35003E37-6394-48BE-8824-E429E3BB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91C2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554B7"/>
    <w:pPr>
      <w:keepNext/>
      <w:numPr>
        <w:ilvl w:val="3"/>
        <w:numId w:val="6"/>
      </w:numPr>
      <w:outlineLvl w:val="3"/>
    </w:pPr>
    <w:rPr>
      <w:b/>
      <w:bCs/>
      <w:sz w:val="22"/>
    </w:rPr>
  </w:style>
  <w:style w:type="paragraph" w:styleId="6">
    <w:name w:val="heading 6"/>
    <w:basedOn w:val="a"/>
    <w:next w:val="a"/>
    <w:link w:val="60"/>
    <w:uiPriority w:val="9"/>
    <w:semiHidden/>
    <w:unhideWhenUsed/>
    <w:qFormat/>
    <w:rsid w:val="00C554B7"/>
    <w:pPr>
      <w:keepNext/>
      <w:numPr>
        <w:ilvl w:val="5"/>
        <w:numId w:val="6"/>
      </w:numPr>
      <w:outlineLvl w:val="5"/>
    </w:pPr>
    <w:rPr>
      <w:b/>
      <w:bCs/>
      <w:sz w:val="22"/>
    </w:rPr>
  </w:style>
  <w:style w:type="paragraph" w:styleId="7">
    <w:name w:val="heading 7"/>
    <w:basedOn w:val="a"/>
    <w:next w:val="a"/>
    <w:link w:val="70"/>
    <w:uiPriority w:val="9"/>
    <w:semiHidden/>
    <w:unhideWhenUsed/>
    <w:qFormat/>
    <w:rsid w:val="00C554B7"/>
    <w:pPr>
      <w:keepNext/>
      <w:numPr>
        <w:ilvl w:val="6"/>
        <w:numId w:val="6"/>
      </w:numPr>
      <w:outlineLvl w:val="6"/>
    </w:pPr>
    <w:rPr>
      <w:sz w:val="22"/>
    </w:rPr>
  </w:style>
  <w:style w:type="paragraph" w:styleId="8">
    <w:name w:val="heading 8"/>
    <w:basedOn w:val="a"/>
    <w:next w:val="a"/>
    <w:link w:val="80"/>
    <w:uiPriority w:val="9"/>
    <w:semiHidden/>
    <w:unhideWhenUsed/>
    <w:qFormat/>
    <w:rsid w:val="00C554B7"/>
    <w:pPr>
      <w:keepNext/>
      <w:numPr>
        <w:ilvl w:val="7"/>
        <w:numId w:val="6"/>
      </w:numPr>
      <w:outlineLvl w:val="7"/>
    </w:pPr>
    <w:rPr>
      <w:sz w:val="22"/>
    </w:rPr>
  </w:style>
  <w:style w:type="paragraph" w:styleId="9">
    <w:name w:val="heading 9"/>
    <w:basedOn w:val="a"/>
    <w:next w:val="a"/>
    <w:link w:val="90"/>
    <w:uiPriority w:val="9"/>
    <w:semiHidden/>
    <w:unhideWhenUsed/>
    <w:qFormat/>
    <w:rsid w:val="00C554B7"/>
    <w:pPr>
      <w:keepNext/>
      <w:numPr>
        <w:ilvl w:val="8"/>
        <w:numId w:val="6"/>
      </w:numPr>
      <w:outlineLvl w:val="8"/>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uiPriority w:val="9"/>
    <w:qFormat/>
    <w:rsid w:val="00C554B7"/>
    <w:pPr>
      <w:keepNext/>
      <w:numPr>
        <w:numId w:val="6"/>
      </w:numPr>
      <w:tabs>
        <w:tab w:val="num" w:pos="360"/>
      </w:tabs>
      <w:ind w:left="0" w:firstLine="0"/>
      <w:outlineLvl w:val="0"/>
    </w:pPr>
    <w:rPr>
      <w:rFonts w:ascii="Arial" w:eastAsia="ＭＳ ゴシック" w:hAnsi="Arial" w:cs="Times New Roman"/>
      <w:sz w:val="24"/>
      <w:szCs w:val="24"/>
    </w:rPr>
  </w:style>
  <w:style w:type="paragraph" w:customStyle="1" w:styleId="21">
    <w:name w:val="見出し 21"/>
    <w:basedOn w:val="a"/>
    <w:next w:val="a"/>
    <w:uiPriority w:val="9"/>
    <w:unhideWhenUsed/>
    <w:qFormat/>
    <w:rsid w:val="00C554B7"/>
    <w:pPr>
      <w:keepNext/>
      <w:numPr>
        <w:numId w:val="3"/>
      </w:numPr>
      <w:tabs>
        <w:tab w:val="num" w:pos="360"/>
      </w:tabs>
      <w:ind w:left="0" w:firstLine="0"/>
      <w:outlineLvl w:val="1"/>
    </w:pPr>
    <w:rPr>
      <w:rFonts w:ascii="Arial" w:hAnsi="Arial" w:cs="Times New Roman"/>
      <w:sz w:val="22"/>
    </w:rPr>
  </w:style>
  <w:style w:type="paragraph" w:customStyle="1" w:styleId="31">
    <w:name w:val="見出し 31"/>
    <w:basedOn w:val="a"/>
    <w:next w:val="a"/>
    <w:uiPriority w:val="9"/>
    <w:unhideWhenUsed/>
    <w:qFormat/>
    <w:rsid w:val="00C554B7"/>
    <w:pPr>
      <w:keepNext/>
      <w:numPr>
        <w:ilvl w:val="2"/>
        <w:numId w:val="6"/>
      </w:numPr>
      <w:tabs>
        <w:tab w:val="num" w:pos="360"/>
      </w:tabs>
      <w:ind w:left="0" w:firstLine="0"/>
      <w:outlineLvl w:val="2"/>
    </w:pPr>
    <w:rPr>
      <w:rFonts w:ascii="Arial" w:eastAsia="ＭＳ ゴシック" w:hAnsi="Arial" w:cs="Times New Roman"/>
      <w:sz w:val="22"/>
    </w:rPr>
  </w:style>
  <w:style w:type="character" w:customStyle="1" w:styleId="40">
    <w:name w:val="見出し 4 (文字)"/>
    <w:basedOn w:val="a0"/>
    <w:link w:val="4"/>
    <w:uiPriority w:val="9"/>
    <w:rsid w:val="00C554B7"/>
    <w:rPr>
      <w:b/>
      <w:bCs/>
      <w:sz w:val="22"/>
    </w:rPr>
  </w:style>
  <w:style w:type="paragraph" w:customStyle="1" w:styleId="51">
    <w:name w:val="見出し 51"/>
    <w:basedOn w:val="a"/>
    <w:next w:val="a"/>
    <w:uiPriority w:val="9"/>
    <w:semiHidden/>
    <w:unhideWhenUsed/>
    <w:qFormat/>
    <w:rsid w:val="00C554B7"/>
    <w:pPr>
      <w:keepNext/>
      <w:numPr>
        <w:ilvl w:val="4"/>
        <w:numId w:val="6"/>
      </w:numPr>
      <w:tabs>
        <w:tab w:val="num" w:pos="360"/>
      </w:tabs>
      <w:ind w:left="0" w:firstLine="0"/>
      <w:outlineLvl w:val="4"/>
    </w:pPr>
    <w:rPr>
      <w:rFonts w:ascii="Arial" w:eastAsia="ＭＳ ゴシック" w:hAnsi="Arial" w:cs="Times New Roman"/>
      <w:sz w:val="22"/>
    </w:rPr>
  </w:style>
  <w:style w:type="character" w:customStyle="1" w:styleId="60">
    <w:name w:val="見出し 6 (文字)"/>
    <w:basedOn w:val="a0"/>
    <w:link w:val="6"/>
    <w:uiPriority w:val="9"/>
    <w:semiHidden/>
    <w:rsid w:val="00C554B7"/>
    <w:rPr>
      <w:b/>
      <w:bCs/>
      <w:sz w:val="22"/>
    </w:rPr>
  </w:style>
  <w:style w:type="character" w:customStyle="1" w:styleId="70">
    <w:name w:val="見出し 7 (文字)"/>
    <w:basedOn w:val="a0"/>
    <w:link w:val="7"/>
    <w:uiPriority w:val="9"/>
    <w:semiHidden/>
    <w:rsid w:val="00C554B7"/>
    <w:rPr>
      <w:sz w:val="22"/>
    </w:rPr>
  </w:style>
  <w:style w:type="character" w:customStyle="1" w:styleId="80">
    <w:name w:val="見出し 8 (文字)"/>
    <w:basedOn w:val="a0"/>
    <w:link w:val="8"/>
    <w:uiPriority w:val="9"/>
    <w:semiHidden/>
    <w:rsid w:val="00C554B7"/>
    <w:rPr>
      <w:sz w:val="22"/>
    </w:rPr>
  </w:style>
  <w:style w:type="character" w:customStyle="1" w:styleId="90">
    <w:name w:val="見出し 9 (文字)"/>
    <w:basedOn w:val="a0"/>
    <w:link w:val="9"/>
    <w:uiPriority w:val="9"/>
    <w:semiHidden/>
    <w:rsid w:val="00C554B7"/>
    <w:rPr>
      <w:sz w:val="22"/>
    </w:rPr>
  </w:style>
  <w:style w:type="paragraph" w:styleId="a3">
    <w:name w:val="header"/>
    <w:basedOn w:val="a"/>
    <w:link w:val="a4"/>
    <w:uiPriority w:val="99"/>
    <w:unhideWhenUsed/>
    <w:rsid w:val="00C554B7"/>
    <w:pPr>
      <w:tabs>
        <w:tab w:val="center" w:pos="4252"/>
        <w:tab w:val="right" w:pos="8504"/>
      </w:tabs>
      <w:snapToGrid w:val="0"/>
    </w:pPr>
    <w:rPr>
      <w:sz w:val="22"/>
    </w:rPr>
  </w:style>
  <w:style w:type="character" w:customStyle="1" w:styleId="a4">
    <w:name w:val="ヘッダー (文字)"/>
    <w:basedOn w:val="a0"/>
    <w:link w:val="a3"/>
    <w:uiPriority w:val="99"/>
    <w:rsid w:val="00C554B7"/>
    <w:rPr>
      <w:sz w:val="22"/>
    </w:rPr>
  </w:style>
  <w:style w:type="paragraph" w:styleId="a5">
    <w:name w:val="footer"/>
    <w:basedOn w:val="a"/>
    <w:link w:val="a6"/>
    <w:uiPriority w:val="99"/>
    <w:unhideWhenUsed/>
    <w:rsid w:val="00C554B7"/>
    <w:pPr>
      <w:tabs>
        <w:tab w:val="center" w:pos="4252"/>
        <w:tab w:val="right" w:pos="8504"/>
      </w:tabs>
      <w:snapToGrid w:val="0"/>
    </w:pPr>
    <w:rPr>
      <w:sz w:val="22"/>
    </w:rPr>
  </w:style>
  <w:style w:type="character" w:customStyle="1" w:styleId="a6">
    <w:name w:val="フッター (文字)"/>
    <w:basedOn w:val="a0"/>
    <w:link w:val="a5"/>
    <w:uiPriority w:val="99"/>
    <w:rsid w:val="00C554B7"/>
    <w:rPr>
      <w:sz w:val="22"/>
    </w:rPr>
  </w:style>
  <w:style w:type="table" w:styleId="a7">
    <w:name w:val="Table Grid"/>
    <w:basedOn w:val="a1"/>
    <w:uiPriority w:val="59"/>
    <w:rsid w:val="00C55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554B7"/>
    <w:rPr>
      <w:sz w:val="18"/>
      <w:szCs w:val="18"/>
    </w:rPr>
  </w:style>
  <w:style w:type="paragraph" w:styleId="a9">
    <w:name w:val="annotation text"/>
    <w:basedOn w:val="a"/>
    <w:link w:val="aa"/>
    <w:uiPriority w:val="99"/>
    <w:semiHidden/>
    <w:unhideWhenUsed/>
    <w:rsid w:val="00C554B7"/>
    <w:pPr>
      <w:jc w:val="left"/>
    </w:pPr>
    <w:rPr>
      <w:sz w:val="22"/>
    </w:rPr>
  </w:style>
  <w:style w:type="character" w:customStyle="1" w:styleId="aa">
    <w:name w:val="コメント文字列 (文字)"/>
    <w:basedOn w:val="a0"/>
    <w:link w:val="a9"/>
    <w:uiPriority w:val="99"/>
    <w:semiHidden/>
    <w:rsid w:val="00C554B7"/>
    <w:rPr>
      <w:sz w:val="22"/>
    </w:rPr>
  </w:style>
  <w:style w:type="paragraph" w:customStyle="1" w:styleId="Default">
    <w:name w:val="Default"/>
    <w:rsid w:val="00C554B7"/>
    <w:pPr>
      <w:widowControl w:val="0"/>
      <w:autoSpaceDE w:val="0"/>
      <w:autoSpaceDN w:val="0"/>
      <w:adjustRightInd w:val="0"/>
    </w:pPr>
    <w:rPr>
      <w:rFonts w:ascii="ＭＳ 明朝" w:eastAsia="ＭＳ 明朝" w:cs="ＭＳ 明朝"/>
      <w:color w:val="000000"/>
      <w:kern w:val="0"/>
      <w:sz w:val="24"/>
      <w:szCs w:val="24"/>
    </w:rPr>
  </w:style>
  <w:style w:type="paragraph" w:styleId="ab">
    <w:name w:val="Balloon Text"/>
    <w:basedOn w:val="a"/>
    <w:link w:val="ac"/>
    <w:uiPriority w:val="99"/>
    <w:semiHidden/>
    <w:unhideWhenUsed/>
    <w:rsid w:val="00C554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54B7"/>
    <w:rPr>
      <w:rFonts w:asciiTheme="majorHAnsi" w:eastAsiaTheme="majorEastAsia" w:hAnsiTheme="majorHAnsi" w:cstheme="majorBidi"/>
      <w:sz w:val="18"/>
      <w:szCs w:val="18"/>
    </w:rPr>
  </w:style>
  <w:style w:type="paragraph" w:styleId="1">
    <w:name w:val="toc 1"/>
    <w:basedOn w:val="a"/>
    <w:next w:val="a"/>
    <w:autoRedefine/>
    <w:uiPriority w:val="39"/>
    <w:unhideWhenUsed/>
    <w:rsid w:val="009C087F"/>
  </w:style>
  <w:style w:type="paragraph" w:styleId="2">
    <w:name w:val="toc 2"/>
    <w:basedOn w:val="a"/>
    <w:next w:val="a"/>
    <w:autoRedefine/>
    <w:uiPriority w:val="39"/>
    <w:unhideWhenUsed/>
    <w:rsid w:val="009C087F"/>
    <w:pPr>
      <w:ind w:leftChars="100" w:left="210"/>
    </w:pPr>
  </w:style>
  <w:style w:type="character" w:styleId="ad">
    <w:name w:val="Hyperlink"/>
    <w:basedOn w:val="a0"/>
    <w:uiPriority w:val="99"/>
    <w:unhideWhenUsed/>
    <w:rsid w:val="009C087F"/>
    <w:rPr>
      <w:color w:val="0563C1" w:themeColor="hyperlink"/>
      <w:u w:val="single"/>
    </w:rPr>
  </w:style>
  <w:style w:type="character" w:customStyle="1" w:styleId="30">
    <w:name w:val="見出し 3 (文字)"/>
    <w:basedOn w:val="a0"/>
    <w:link w:val="3"/>
    <w:uiPriority w:val="9"/>
    <w:semiHidden/>
    <w:rsid w:val="00791C25"/>
    <w:rPr>
      <w:rFonts w:asciiTheme="majorHAnsi" w:eastAsiaTheme="majorEastAsia" w:hAnsiTheme="majorHAnsi" w:cstheme="majorBidi"/>
    </w:rPr>
  </w:style>
  <w:style w:type="paragraph" w:styleId="ae">
    <w:name w:val="List Paragraph"/>
    <w:basedOn w:val="a"/>
    <w:uiPriority w:val="34"/>
    <w:qFormat/>
    <w:rsid w:val="003D43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21</Pages>
  <Words>2751</Words>
  <Characters>15683</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23</cp:revision>
  <dcterms:created xsi:type="dcterms:W3CDTF">2023-12-27T06:07:00Z</dcterms:created>
  <dcterms:modified xsi:type="dcterms:W3CDTF">2024-02-09T05:02:00Z</dcterms:modified>
</cp:coreProperties>
</file>